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3B9EEDB" w14:textId="2CB8311A" w:rsidR="00324370" w:rsidRPr="00B41C08" w:rsidRDefault="00250AF7" w:rsidP="00324370">
      <w:pPr>
        <w:spacing w:after="0" w:line="240" w:lineRule="auto"/>
        <w:rPr>
          <w:rFonts w:asciiTheme="minorHAnsi" w:hAnsiTheme="minorHAnsi" w:cstheme="minorHAnsi"/>
        </w:rPr>
      </w:pPr>
      <w:r>
        <w:rPr>
          <w:rFonts w:asciiTheme="minorHAnsi" w:hAnsiTheme="minorHAnsi" w:cstheme="minorHAnsi"/>
        </w:rPr>
        <w:t xml:space="preserve"> </w:t>
      </w:r>
    </w:p>
    <w:p w14:paraId="4F0D17A8" w14:textId="77777777" w:rsidR="00DA02D0" w:rsidRPr="00B41C08" w:rsidRDefault="00DA02D0" w:rsidP="00324370">
      <w:pPr>
        <w:spacing w:after="0" w:line="240" w:lineRule="auto"/>
        <w:rPr>
          <w:rFonts w:asciiTheme="minorHAnsi" w:hAnsiTheme="minorHAnsi" w:cstheme="minorHAnsi"/>
        </w:rPr>
      </w:pPr>
    </w:p>
    <w:p w14:paraId="4451688A" w14:textId="77777777" w:rsidR="0057468E" w:rsidRPr="00B41C08" w:rsidRDefault="0057468E" w:rsidP="00324370">
      <w:pPr>
        <w:spacing w:after="0" w:line="240" w:lineRule="auto"/>
        <w:rPr>
          <w:rFonts w:asciiTheme="minorHAnsi" w:hAnsiTheme="minorHAnsi" w:cstheme="minorHAnsi"/>
        </w:rPr>
      </w:pPr>
    </w:p>
    <w:p w14:paraId="02244E2D" w14:textId="77777777" w:rsidR="00AC62BB" w:rsidRPr="00B41C08" w:rsidRDefault="00AC62BB" w:rsidP="0057468E">
      <w:pPr>
        <w:spacing w:after="0" w:line="240" w:lineRule="auto"/>
        <w:jc w:val="center"/>
        <w:rPr>
          <w:rFonts w:asciiTheme="minorHAnsi" w:hAnsiTheme="minorHAnsi" w:cstheme="minorHAnsi"/>
          <w:b/>
        </w:rPr>
      </w:pPr>
    </w:p>
    <w:p w14:paraId="45D7D83C" w14:textId="77777777" w:rsidR="00AC62BB" w:rsidRPr="00B41C08" w:rsidRDefault="00AC62BB" w:rsidP="0057468E">
      <w:pPr>
        <w:spacing w:after="0" w:line="240" w:lineRule="auto"/>
        <w:jc w:val="center"/>
        <w:rPr>
          <w:rFonts w:asciiTheme="minorHAnsi" w:hAnsiTheme="minorHAnsi" w:cstheme="minorHAnsi"/>
          <w:b/>
        </w:rPr>
      </w:pPr>
    </w:p>
    <w:p w14:paraId="048F3F02" w14:textId="77777777" w:rsidR="00AC62BB" w:rsidRPr="00B41C08" w:rsidRDefault="00AC62BB" w:rsidP="0057468E">
      <w:pPr>
        <w:spacing w:after="0" w:line="240" w:lineRule="auto"/>
        <w:jc w:val="center"/>
        <w:rPr>
          <w:rFonts w:asciiTheme="minorHAnsi" w:hAnsiTheme="minorHAnsi" w:cstheme="minorHAnsi"/>
          <w:b/>
        </w:rPr>
      </w:pPr>
    </w:p>
    <w:p w14:paraId="0670E59B" w14:textId="77777777" w:rsidR="00AC62BB" w:rsidRPr="00B41C08" w:rsidRDefault="00AC62BB" w:rsidP="0057468E">
      <w:pPr>
        <w:spacing w:after="0" w:line="240" w:lineRule="auto"/>
        <w:jc w:val="center"/>
        <w:rPr>
          <w:rFonts w:asciiTheme="minorHAnsi" w:hAnsiTheme="minorHAnsi" w:cstheme="minorHAnsi"/>
          <w:b/>
        </w:rPr>
      </w:pPr>
    </w:p>
    <w:p w14:paraId="34250F6D" w14:textId="77777777" w:rsidR="00AC62BB" w:rsidRPr="00B41C08" w:rsidRDefault="00AC62BB" w:rsidP="0057468E">
      <w:pPr>
        <w:spacing w:after="0" w:line="240" w:lineRule="auto"/>
        <w:jc w:val="center"/>
        <w:rPr>
          <w:rFonts w:asciiTheme="minorHAnsi" w:hAnsiTheme="minorHAnsi" w:cstheme="minorHAnsi"/>
          <w:b/>
        </w:rPr>
      </w:pPr>
    </w:p>
    <w:p w14:paraId="0CCD9135" w14:textId="77777777" w:rsidR="00AC62BB" w:rsidRPr="00B41C08" w:rsidRDefault="00AC62BB" w:rsidP="00AC62BB">
      <w:pPr>
        <w:spacing w:after="0" w:line="480" w:lineRule="auto"/>
        <w:jc w:val="center"/>
        <w:rPr>
          <w:rFonts w:asciiTheme="minorHAnsi" w:hAnsiTheme="minorHAnsi" w:cstheme="minorHAnsi"/>
          <w:sz w:val="24"/>
          <w:szCs w:val="40"/>
          <w:u w:val="single"/>
          <w:lang w:eastAsia="en-GB"/>
        </w:rPr>
      </w:pPr>
    </w:p>
    <w:p w14:paraId="4548521B" w14:textId="77777777" w:rsidR="00AC62BB" w:rsidRPr="00B41C08" w:rsidRDefault="00AC62BB" w:rsidP="00AC62BB">
      <w:pPr>
        <w:spacing w:after="0" w:line="480" w:lineRule="auto"/>
        <w:jc w:val="center"/>
        <w:rPr>
          <w:rFonts w:asciiTheme="minorHAnsi" w:hAnsiTheme="minorHAnsi" w:cstheme="minorHAnsi"/>
          <w:sz w:val="24"/>
          <w:szCs w:val="40"/>
          <w:u w:val="single"/>
          <w:lang w:eastAsia="en-GB"/>
        </w:rPr>
      </w:pPr>
    </w:p>
    <w:p w14:paraId="0282A3F6" w14:textId="77777777" w:rsidR="00AC62BB" w:rsidRPr="00B41C08" w:rsidRDefault="00AC62BB" w:rsidP="00AC62BB">
      <w:pPr>
        <w:spacing w:after="0" w:line="480" w:lineRule="auto"/>
        <w:jc w:val="center"/>
        <w:rPr>
          <w:rFonts w:asciiTheme="minorHAnsi" w:hAnsiTheme="minorHAnsi" w:cstheme="minorHAnsi"/>
          <w:sz w:val="24"/>
          <w:szCs w:val="40"/>
          <w:u w:val="single"/>
          <w:lang w:eastAsia="en-GB"/>
        </w:rPr>
      </w:pPr>
    </w:p>
    <w:p w14:paraId="68D8D926" w14:textId="77777777" w:rsidR="00AC62BB" w:rsidRPr="00B41C08" w:rsidRDefault="00AC62BB" w:rsidP="00AC62BB">
      <w:pPr>
        <w:spacing w:after="0" w:line="480" w:lineRule="auto"/>
        <w:jc w:val="center"/>
        <w:rPr>
          <w:rFonts w:asciiTheme="minorHAnsi" w:hAnsiTheme="minorHAnsi" w:cstheme="minorHAnsi"/>
          <w:sz w:val="24"/>
          <w:szCs w:val="40"/>
          <w:u w:val="single"/>
          <w:lang w:eastAsia="en-GB"/>
        </w:rPr>
      </w:pPr>
    </w:p>
    <w:p w14:paraId="620F7D44" w14:textId="77777777" w:rsidR="00AC62BB" w:rsidRPr="00B41C08" w:rsidRDefault="00AC62BB" w:rsidP="00AC62BB">
      <w:pPr>
        <w:spacing w:after="0" w:line="480" w:lineRule="auto"/>
        <w:jc w:val="center"/>
        <w:rPr>
          <w:rFonts w:asciiTheme="minorHAnsi" w:hAnsiTheme="minorHAnsi" w:cstheme="minorHAnsi"/>
          <w:szCs w:val="40"/>
          <w:u w:val="single"/>
          <w:lang w:eastAsia="en-GB"/>
        </w:rPr>
      </w:pPr>
      <w:r w:rsidRPr="00B41C08">
        <w:rPr>
          <w:rFonts w:asciiTheme="minorHAnsi" w:hAnsiTheme="minorHAnsi" w:cstheme="minorHAnsi"/>
          <w:szCs w:val="40"/>
          <w:u w:val="single"/>
          <w:lang w:eastAsia="en-GB"/>
        </w:rPr>
        <w:t>Common Trust Policy, Use as Published</w:t>
      </w:r>
    </w:p>
    <w:p w14:paraId="07459138" w14:textId="77777777" w:rsidR="00AC62BB" w:rsidRPr="00B41C08" w:rsidRDefault="00615220" w:rsidP="00AC62BB">
      <w:pPr>
        <w:spacing w:after="0" w:line="240" w:lineRule="auto"/>
        <w:jc w:val="center"/>
        <w:rPr>
          <w:rFonts w:asciiTheme="minorHAnsi" w:hAnsiTheme="minorHAnsi" w:cstheme="minorHAnsi"/>
          <w:szCs w:val="40"/>
          <w:u w:val="single"/>
          <w:lang w:eastAsia="en-GB"/>
        </w:rPr>
      </w:pPr>
      <w:r w:rsidRPr="00B41C08">
        <w:rPr>
          <w:rFonts w:asciiTheme="minorHAnsi" w:hAnsiTheme="minorHAnsi" w:cstheme="minorHAnsi"/>
          <w:szCs w:val="40"/>
          <w:u w:val="single"/>
          <w:lang w:eastAsia="en-GB"/>
        </w:rPr>
        <w:t>Aquila Behaviour Policy.</w:t>
      </w:r>
    </w:p>
    <w:p w14:paraId="12E0B9F5" w14:textId="77777777" w:rsidR="00AC62BB" w:rsidRPr="00B41C08" w:rsidRDefault="00AC62BB" w:rsidP="00AC62BB">
      <w:pPr>
        <w:spacing w:after="0" w:line="240" w:lineRule="auto"/>
        <w:rPr>
          <w:rFonts w:asciiTheme="minorHAnsi" w:hAnsiTheme="minorHAnsi" w:cstheme="minorHAnsi"/>
          <w:szCs w:val="24"/>
          <w:lang w:eastAsia="en-GB"/>
        </w:rPr>
      </w:pPr>
    </w:p>
    <w:p w14:paraId="524AB0B6" w14:textId="564ABEF5" w:rsidR="00AC62BB" w:rsidRDefault="00AC62BB" w:rsidP="00AC62BB">
      <w:pPr>
        <w:spacing w:after="0" w:line="480" w:lineRule="auto"/>
        <w:jc w:val="center"/>
        <w:rPr>
          <w:rFonts w:asciiTheme="minorHAnsi" w:hAnsiTheme="minorHAnsi" w:cstheme="minorHAnsi"/>
          <w:szCs w:val="24"/>
          <w:lang w:eastAsia="en-GB"/>
        </w:rPr>
      </w:pPr>
      <w:r w:rsidRPr="00B41C08">
        <w:rPr>
          <w:rFonts w:asciiTheme="minorHAnsi" w:hAnsiTheme="minorHAnsi" w:cstheme="minorHAnsi"/>
          <w:szCs w:val="24"/>
          <w:lang w:eastAsia="en-GB"/>
        </w:rPr>
        <w:t>Date adopted by Trust Board: October 2022</w:t>
      </w:r>
    </w:p>
    <w:p w14:paraId="0C8C9340" w14:textId="3E4AC0A9" w:rsidR="0069505F" w:rsidRPr="00B41C08" w:rsidRDefault="0069505F" w:rsidP="00AC62BB">
      <w:pPr>
        <w:spacing w:after="0" w:line="480" w:lineRule="auto"/>
        <w:jc w:val="center"/>
        <w:rPr>
          <w:rFonts w:asciiTheme="minorHAnsi" w:hAnsiTheme="minorHAnsi" w:cstheme="minorHAnsi"/>
          <w:szCs w:val="24"/>
          <w:lang w:eastAsia="en-GB"/>
        </w:rPr>
      </w:pPr>
      <w:r w:rsidRPr="00835930">
        <w:rPr>
          <w:rFonts w:asciiTheme="minorHAnsi" w:hAnsiTheme="minorHAnsi" w:cstheme="minorHAnsi"/>
          <w:szCs w:val="24"/>
          <w:lang w:eastAsia="en-GB"/>
        </w:rPr>
        <w:t>Reviewed July 202</w:t>
      </w:r>
      <w:r w:rsidR="00E9206A">
        <w:rPr>
          <w:rFonts w:asciiTheme="minorHAnsi" w:hAnsiTheme="minorHAnsi" w:cstheme="minorHAnsi"/>
          <w:szCs w:val="24"/>
          <w:lang w:eastAsia="en-GB"/>
        </w:rPr>
        <w:t>6</w:t>
      </w:r>
    </w:p>
    <w:p w14:paraId="166A259D" w14:textId="797ABAD4" w:rsidR="00AC62BB" w:rsidRPr="00B41C08" w:rsidRDefault="00AC62BB" w:rsidP="00AC62BB">
      <w:pPr>
        <w:spacing w:after="0" w:line="480" w:lineRule="auto"/>
        <w:jc w:val="center"/>
        <w:rPr>
          <w:rFonts w:asciiTheme="minorHAnsi" w:hAnsiTheme="minorHAnsi" w:cstheme="minorHAnsi"/>
          <w:szCs w:val="24"/>
          <w:lang w:eastAsia="en-GB"/>
        </w:rPr>
      </w:pPr>
      <w:r w:rsidRPr="00B41C08">
        <w:rPr>
          <w:rFonts w:asciiTheme="minorHAnsi" w:hAnsiTheme="minorHAnsi" w:cstheme="minorHAnsi"/>
          <w:szCs w:val="24"/>
          <w:lang w:eastAsia="en-GB"/>
        </w:rPr>
        <w:t>Date of next Review:</w:t>
      </w:r>
      <w:r w:rsidR="0069505F">
        <w:rPr>
          <w:rFonts w:asciiTheme="minorHAnsi" w:hAnsiTheme="minorHAnsi" w:cstheme="minorHAnsi"/>
          <w:szCs w:val="24"/>
          <w:lang w:eastAsia="en-GB"/>
        </w:rPr>
        <w:t xml:space="preserve"> </w:t>
      </w:r>
      <w:r w:rsidR="0069505F" w:rsidRPr="00835930">
        <w:rPr>
          <w:rFonts w:asciiTheme="minorHAnsi" w:hAnsiTheme="minorHAnsi" w:cstheme="minorHAnsi"/>
          <w:szCs w:val="24"/>
          <w:lang w:eastAsia="en-GB"/>
        </w:rPr>
        <w:t>July 202</w:t>
      </w:r>
      <w:r w:rsidR="00E9206A">
        <w:rPr>
          <w:rFonts w:asciiTheme="minorHAnsi" w:hAnsiTheme="minorHAnsi" w:cstheme="minorHAnsi"/>
          <w:szCs w:val="24"/>
          <w:lang w:eastAsia="en-GB"/>
        </w:rPr>
        <w:t>7</w:t>
      </w:r>
    </w:p>
    <w:p w14:paraId="0131B64E" w14:textId="77777777" w:rsidR="00AC62BB" w:rsidRPr="00B41C08" w:rsidRDefault="00AC62BB" w:rsidP="0057468E">
      <w:pPr>
        <w:spacing w:after="0" w:line="240" w:lineRule="auto"/>
        <w:jc w:val="center"/>
        <w:rPr>
          <w:rFonts w:asciiTheme="minorHAnsi" w:hAnsiTheme="minorHAnsi" w:cstheme="minorHAnsi"/>
          <w:b/>
        </w:rPr>
      </w:pPr>
    </w:p>
    <w:p w14:paraId="6B2B7FA3" w14:textId="77777777" w:rsidR="00AC62BB" w:rsidRPr="00B41C08" w:rsidRDefault="00AC62BB" w:rsidP="0057468E">
      <w:pPr>
        <w:spacing w:after="0" w:line="240" w:lineRule="auto"/>
        <w:jc w:val="center"/>
        <w:rPr>
          <w:rFonts w:asciiTheme="minorHAnsi" w:hAnsiTheme="minorHAnsi" w:cstheme="minorHAnsi"/>
          <w:b/>
        </w:rPr>
      </w:pPr>
    </w:p>
    <w:p w14:paraId="7ECC7DFC" w14:textId="77777777" w:rsidR="00AC62BB" w:rsidRPr="00B41C08" w:rsidRDefault="00AC62BB" w:rsidP="0057468E">
      <w:pPr>
        <w:spacing w:after="0" w:line="240" w:lineRule="auto"/>
        <w:jc w:val="center"/>
        <w:rPr>
          <w:rFonts w:asciiTheme="minorHAnsi" w:hAnsiTheme="minorHAnsi" w:cstheme="minorHAnsi"/>
          <w:b/>
        </w:rPr>
      </w:pPr>
    </w:p>
    <w:p w14:paraId="060A15FA" w14:textId="77777777" w:rsidR="00AC62BB" w:rsidRPr="00B41C08" w:rsidRDefault="00AC62BB" w:rsidP="0057468E">
      <w:pPr>
        <w:spacing w:after="0" w:line="240" w:lineRule="auto"/>
        <w:jc w:val="center"/>
        <w:rPr>
          <w:rFonts w:asciiTheme="minorHAnsi" w:hAnsiTheme="minorHAnsi" w:cstheme="minorHAnsi"/>
          <w:b/>
        </w:rPr>
      </w:pPr>
    </w:p>
    <w:p w14:paraId="4BF9BAD0" w14:textId="77777777" w:rsidR="00AC62BB" w:rsidRPr="00B41C08" w:rsidRDefault="00AC62BB" w:rsidP="0057468E">
      <w:pPr>
        <w:spacing w:after="0" w:line="240" w:lineRule="auto"/>
        <w:jc w:val="center"/>
        <w:rPr>
          <w:rFonts w:asciiTheme="minorHAnsi" w:hAnsiTheme="minorHAnsi" w:cstheme="minorHAnsi"/>
          <w:b/>
        </w:rPr>
      </w:pPr>
    </w:p>
    <w:p w14:paraId="468090BC" w14:textId="77777777" w:rsidR="00AC62BB" w:rsidRPr="00B41C08" w:rsidRDefault="00AC62BB" w:rsidP="0057468E">
      <w:pPr>
        <w:spacing w:after="0" w:line="240" w:lineRule="auto"/>
        <w:jc w:val="center"/>
        <w:rPr>
          <w:rFonts w:asciiTheme="minorHAnsi" w:hAnsiTheme="minorHAnsi" w:cstheme="minorHAnsi"/>
          <w:b/>
        </w:rPr>
      </w:pPr>
    </w:p>
    <w:p w14:paraId="4D3D4799" w14:textId="77777777" w:rsidR="00AC62BB" w:rsidRPr="00B41C08" w:rsidRDefault="00AC62BB" w:rsidP="0057468E">
      <w:pPr>
        <w:spacing w:after="0" w:line="240" w:lineRule="auto"/>
        <w:jc w:val="center"/>
        <w:rPr>
          <w:rFonts w:asciiTheme="minorHAnsi" w:hAnsiTheme="minorHAnsi" w:cstheme="minorHAnsi"/>
          <w:b/>
        </w:rPr>
      </w:pPr>
    </w:p>
    <w:p w14:paraId="42F0A77A" w14:textId="47A9D8D0" w:rsidR="00AC62BB" w:rsidRPr="00B41C08" w:rsidRDefault="00606244" w:rsidP="00606244">
      <w:pPr>
        <w:tabs>
          <w:tab w:val="left" w:pos="9270"/>
        </w:tabs>
        <w:spacing w:after="0" w:line="240" w:lineRule="auto"/>
        <w:rPr>
          <w:rFonts w:asciiTheme="minorHAnsi" w:hAnsiTheme="minorHAnsi" w:cstheme="minorHAnsi"/>
          <w:b/>
        </w:rPr>
      </w:pPr>
      <w:r>
        <w:rPr>
          <w:rFonts w:asciiTheme="minorHAnsi" w:hAnsiTheme="minorHAnsi" w:cstheme="minorHAnsi"/>
          <w:b/>
        </w:rPr>
        <w:tab/>
      </w:r>
    </w:p>
    <w:tbl>
      <w:tblPr>
        <w:tblStyle w:val="TableGrid"/>
        <w:tblpPr w:leftFromText="180" w:rightFromText="180" w:vertAnchor="text" w:horzAnchor="margin" w:tblpY="45"/>
        <w:tblW w:w="0" w:type="auto"/>
        <w:tblLook w:val="04A0" w:firstRow="1" w:lastRow="0" w:firstColumn="1" w:lastColumn="0" w:noHBand="0" w:noVBand="1"/>
      </w:tblPr>
      <w:tblGrid>
        <w:gridCol w:w="1009"/>
        <w:gridCol w:w="1821"/>
        <w:gridCol w:w="2268"/>
        <w:gridCol w:w="4256"/>
      </w:tblGrid>
      <w:tr w:rsidR="008C5DAD" w:rsidRPr="004C7E58" w14:paraId="4C9D75A5" w14:textId="77777777" w:rsidTr="009554A4">
        <w:tc>
          <w:tcPr>
            <w:tcW w:w="1009" w:type="dxa"/>
          </w:tcPr>
          <w:p w14:paraId="3A7E1CF6" w14:textId="77777777" w:rsidR="008C5DAD" w:rsidRPr="004C7E58" w:rsidRDefault="008C5DAD" w:rsidP="009554A4">
            <w:pPr>
              <w:spacing w:line="480" w:lineRule="auto"/>
              <w:jc w:val="center"/>
              <w:rPr>
                <w:rFonts w:cs="Calibri"/>
              </w:rPr>
            </w:pPr>
            <w:r w:rsidRPr="004C7E58">
              <w:rPr>
                <w:rFonts w:cs="Calibri"/>
              </w:rPr>
              <w:t xml:space="preserve">Version </w:t>
            </w:r>
          </w:p>
        </w:tc>
        <w:tc>
          <w:tcPr>
            <w:tcW w:w="1821" w:type="dxa"/>
          </w:tcPr>
          <w:p w14:paraId="1329DE0A" w14:textId="77777777" w:rsidR="008C5DAD" w:rsidRPr="004C7E58" w:rsidRDefault="008C5DAD" w:rsidP="009554A4">
            <w:pPr>
              <w:spacing w:line="480" w:lineRule="auto"/>
              <w:jc w:val="center"/>
              <w:rPr>
                <w:rFonts w:cs="Calibri"/>
              </w:rPr>
            </w:pPr>
            <w:r w:rsidRPr="004C7E58">
              <w:rPr>
                <w:rFonts w:cs="Calibri"/>
              </w:rPr>
              <w:t>Date</w:t>
            </w:r>
          </w:p>
        </w:tc>
        <w:tc>
          <w:tcPr>
            <w:tcW w:w="2268" w:type="dxa"/>
          </w:tcPr>
          <w:p w14:paraId="4837E2D9" w14:textId="77777777" w:rsidR="008C5DAD" w:rsidRPr="004C7E58" w:rsidRDefault="008C5DAD" w:rsidP="009554A4">
            <w:pPr>
              <w:spacing w:line="480" w:lineRule="auto"/>
              <w:jc w:val="center"/>
              <w:rPr>
                <w:rFonts w:cs="Calibri"/>
              </w:rPr>
            </w:pPr>
            <w:r w:rsidRPr="004C7E58">
              <w:rPr>
                <w:rFonts w:cs="Calibri"/>
              </w:rPr>
              <w:t>Author</w:t>
            </w:r>
          </w:p>
        </w:tc>
        <w:tc>
          <w:tcPr>
            <w:tcW w:w="4256" w:type="dxa"/>
          </w:tcPr>
          <w:p w14:paraId="23068809" w14:textId="77777777" w:rsidR="008C5DAD" w:rsidRPr="004C7E58" w:rsidRDefault="008C5DAD" w:rsidP="009554A4">
            <w:pPr>
              <w:spacing w:line="480" w:lineRule="auto"/>
              <w:jc w:val="center"/>
              <w:rPr>
                <w:rFonts w:cs="Calibri"/>
              </w:rPr>
            </w:pPr>
            <w:r w:rsidRPr="004C7E58">
              <w:rPr>
                <w:rFonts w:cs="Calibri"/>
              </w:rPr>
              <w:t xml:space="preserve">Change Description  </w:t>
            </w:r>
          </w:p>
        </w:tc>
      </w:tr>
      <w:tr w:rsidR="008C5DAD" w:rsidRPr="004C7E58" w14:paraId="53541E1E" w14:textId="77777777" w:rsidTr="009554A4">
        <w:tc>
          <w:tcPr>
            <w:tcW w:w="1009" w:type="dxa"/>
            <w:vMerge w:val="restart"/>
          </w:tcPr>
          <w:p w14:paraId="4FB71382" w14:textId="77777777" w:rsidR="008C5DAD" w:rsidRPr="004C7E58" w:rsidRDefault="008C5DAD" w:rsidP="009554A4">
            <w:pPr>
              <w:spacing w:line="480" w:lineRule="auto"/>
              <w:jc w:val="center"/>
              <w:rPr>
                <w:rFonts w:cs="Calibri"/>
              </w:rPr>
            </w:pPr>
            <w:r w:rsidRPr="004C7E58">
              <w:rPr>
                <w:rFonts w:cs="Calibri"/>
              </w:rPr>
              <w:t>V</w:t>
            </w:r>
            <w:r>
              <w:rPr>
                <w:rFonts w:cs="Calibri"/>
              </w:rPr>
              <w:t>2</w:t>
            </w:r>
          </w:p>
        </w:tc>
        <w:tc>
          <w:tcPr>
            <w:tcW w:w="1821" w:type="dxa"/>
          </w:tcPr>
          <w:p w14:paraId="3D743087" w14:textId="77777777" w:rsidR="008C5DAD" w:rsidRPr="004C7E58" w:rsidRDefault="008C5DAD" w:rsidP="009554A4">
            <w:pPr>
              <w:spacing w:line="480" w:lineRule="auto"/>
              <w:jc w:val="center"/>
              <w:rPr>
                <w:rFonts w:cs="Calibri"/>
              </w:rPr>
            </w:pPr>
            <w:r>
              <w:rPr>
                <w:rFonts w:cs="Calibri"/>
              </w:rPr>
              <w:t>31</w:t>
            </w:r>
            <w:r w:rsidRPr="004C7E58">
              <w:rPr>
                <w:rFonts w:cs="Calibri"/>
              </w:rPr>
              <w:t>.7.25</w:t>
            </w:r>
          </w:p>
        </w:tc>
        <w:tc>
          <w:tcPr>
            <w:tcW w:w="2268" w:type="dxa"/>
          </w:tcPr>
          <w:p w14:paraId="2D767DC4" w14:textId="0F59456D" w:rsidR="008C5DAD" w:rsidRPr="004C7E58" w:rsidRDefault="008C5DAD" w:rsidP="009554A4">
            <w:pPr>
              <w:spacing w:line="480" w:lineRule="auto"/>
              <w:jc w:val="center"/>
              <w:rPr>
                <w:rFonts w:cs="Calibri"/>
              </w:rPr>
            </w:pPr>
            <w:r>
              <w:rPr>
                <w:rFonts w:cs="Calibri"/>
              </w:rPr>
              <w:t>CB</w:t>
            </w:r>
          </w:p>
        </w:tc>
        <w:tc>
          <w:tcPr>
            <w:tcW w:w="4256" w:type="dxa"/>
          </w:tcPr>
          <w:p w14:paraId="35C3900F" w14:textId="7831A6F1" w:rsidR="008C5DAD" w:rsidRDefault="008C5DAD" w:rsidP="009554A4">
            <w:pPr>
              <w:rPr>
                <w:rFonts w:cs="Calibri"/>
              </w:rPr>
            </w:pPr>
            <w:r>
              <w:rPr>
                <w:rFonts w:cs="Calibri"/>
              </w:rPr>
              <w:t>Updates in line with legislation changes on use of reasonable force.</w:t>
            </w:r>
          </w:p>
          <w:p w14:paraId="351DCD27" w14:textId="4C1BD00B" w:rsidR="008C5DAD" w:rsidRPr="004C7E58" w:rsidRDefault="008C5DAD" w:rsidP="009554A4">
            <w:pPr>
              <w:rPr>
                <w:rFonts w:cs="Calibri"/>
              </w:rPr>
            </w:pPr>
          </w:p>
        </w:tc>
      </w:tr>
      <w:tr w:rsidR="008C5DAD" w:rsidRPr="004C7E58" w14:paraId="4D7FD309" w14:textId="77777777" w:rsidTr="009554A4">
        <w:tc>
          <w:tcPr>
            <w:tcW w:w="1009" w:type="dxa"/>
            <w:vMerge/>
          </w:tcPr>
          <w:p w14:paraId="60A035B2" w14:textId="77777777" w:rsidR="008C5DAD" w:rsidRPr="004C7E58" w:rsidRDefault="008C5DAD" w:rsidP="009554A4">
            <w:pPr>
              <w:spacing w:line="480" w:lineRule="auto"/>
              <w:jc w:val="center"/>
              <w:rPr>
                <w:rFonts w:cs="Calibri"/>
              </w:rPr>
            </w:pPr>
          </w:p>
        </w:tc>
        <w:tc>
          <w:tcPr>
            <w:tcW w:w="1821" w:type="dxa"/>
          </w:tcPr>
          <w:p w14:paraId="7D38D716" w14:textId="3CD70B44" w:rsidR="008C5DAD" w:rsidRDefault="008C5DAD" w:rsidP="009554A4">
            <w:pPr>
              <w:spacing w:line="480" w:lineRule="auto"/>
              <w:jc w:val="center"/>
              <w:rPr>
                <w:rFonts w:cs="Calibri"/>
              </w:rPr>
            </w:pPr>
            <w:r>
              <w:rPr>
                <w:rFonts w:cs="Calibri"/>
              </w:rPr>
              <w:t>5.8.25</w:t>
            </w:r>
          </w:p>
        </w:tc>
        <w:tc>
          <w:tcPr>
            <w:tcW w:w="2268" w:type="dxa"/>
          </w:tcPr>
          <w:p w14:paraId="08A056A4" w14:textId="1B37E811" w:rsidR="008C5DAD" w:rsidRDefault="008C5DAD" w:rsidP="009554A4">
            <w:pPr>
              <w:spacing w:line="480" w:lineRule="auto"/>
              <w:jc w:val="center"/>
              <w:rPr>
                <w:rFonts w:cs="Calibri"/>
              </w:rPr>
            </w:pPr>
            <w:r>
              <w:rPr>
                <w:rFonts w:cs="Calibri"/>
              </w:rPr>
              <w:t>AW</w:t>
            </w:r>
          </w:p>
        </w:tc>
        <w:tc>
          <w:tcPr>
            <w:tcW w:w="4256" w:type="dxa"/>
          </w:tcPr>
          <w:p w14:paraId="0A287792" w14:textId="69CE951D" w:rsidR="008C5DAD" w:rsidRDefault="008C5DAD" w:rsidP="009554A4">
            <w:pPr>
              <w:rPr>
                <w:rFonts w:cs="Calibri"/>
              </w:rPr>
            </w:pPr>
            <w:r>
              <w:rPr>
                <w:rFonts w:cs="Calibri"/>
              </w:rPr>
              <w:t>Removal of appendices 3-8. Information in separate documents for schools</w:t>
            </w:r>
          </w:p>
        </w:tc>
      </w:tr>
      <w:tr w:rsidR="00E9206A" w:rsidRPr="004C7E58" w14:paraId="460A61E3" w14:textId="77777777" w:rsidTr="009554A4">
        <w:tc>
          <w:tcPr>
            <w:tcW w:w="1009" w:type="dxa"/>
          </w:tcPr>
          <w:p w14:paraId="7DEEED69" w14:textId="783DA0D7" w:rsidR="00E9206A" w:rsidRPr="004C7E58" w:rsidRDefault="00E9206A" w:rsidP="009554A4">
            <w:pPr>
              <w:spacing w:line="480" w:lineRule="auto"/>
              <w:jc w:val="center"/>
              <w:rPr>
                <w:rFonts w:cs="Calibri"/>
              </w:rPr>
            </w:pPr>
            <w:r>
              <w:rPr>
                <w:rFonts w:cs="Calibri"/>
              </w:rPr>
              <w:t>V3</w:t>
            </w:r>
          </w:p>
        </w:tc>
        <w:tc>
          <w:tcPr>
            <w:tcW w:w="1821" w:type="dxa"/>
          </w:tcPr>
          <w:p w14:paraId="5216C144" w14:textId="5D3D5506" w:rsidR="00E9206A" w:rsidRDefault="00E9206A" w:rsidP="009554A4">
            <w:pPr>
              <w:spacing w:line="480" w:lineRule="auto"/>
              <w:jc w:val="center"/>
              <w:rPr>
                <w:rFonts w:cs="Calibri"/>
              </w:rPr>
            </w:pPr>
            <w:r>
              <w:rPr>
                <w:rFonts w:cs="Calibri"/>
              </w:rPr>
              <w:t>6.7.26</w:t>
            </w:r>
          </w:p>
        </w:tc>
        <w:tc>
          <w:tcPr>
            <w:tcW w:w="2268" w:type="dxa"/>
          </w:tcPr>
          <w:p w14:paraId="4E012BBD" w14:textId="61B16BC5" w:rsidR="00E9206A" w:rsidRDefault="00E9206A" w:rsidP="009554A4">
            <w:pPr>
              <w:spacing w:line="480" w:lineRule="auto"/>
              <w:jc w:val="center"/>
              <w:rPr>
                <w:rFonts w:cs="Calibri"/>
              </w:rPr>
            </w:pPr>
            <w:r>
              <w:rPr>
                <w:rFonts w:cs="Calibri"/>
              </w:rPr>
              <w:t>AW</w:t>
            </w:r>
          </w:p>
        </w:tc>
        <w:tc>
          <w:tcPr>
            <w:tcW w:w="4256" w:type="dxa"/>
          </w:tcPr>
          <w:p w14:paraId="1DF7C9EE" w14:textId="1613F503" w:rsidR="00E9206A" w:rsidRDefault="00E9206A" w:rsidP="009554A4">
            <w:pPr>
              <w:rPr>
                <w:rFonts w:cs="Calibri"/>
              </w:rPr>
            </w:pPr>
            <w:r>
              <w:rPr>
                <w:rFonts w:cs="Calibri"/>
              </w:rPr>
              <w:t xml:space="preserve">Dates </w:t>
            </w:r>
          </w:p>
        </w:tc>
      </w:tr>
    </w:tbl>
    <w:p w14:paraId="2555C691" w14:textId="77777777" w:rsidR="00AC62BB" w:rsidRPr="00B41C08" w:rsidRDefault="00AC62BB" w:rsidP="0057468E">
      <w:pPr>
        <w:spacing w:after="0" w:line="240" w:lineRule="auto"/>
        <w:jc w:val="center"/>
        <w:rPr>
          <w:rFonts w:asciiTheme="minorHAnsi" w:hAnsiTheme="minorHAnsi" w:cstheme="minorHAnsi"/>
          <w:b/>
        </w:rPr>
      </w:pPr>
    </w:p>
    <w:p w14:paraId="66AF7AF2" w14:textId="77777777" w:rsidR="00AC62BB" w:rsidRPr="00B41C08" w:rsidRDefault="00AC62BB" w:rsidP="0057468E">
      <w:pPr>
        <w:spacing w:after="0" w:line="240" w:lineRule="auto"/>
        <w:jc w:val="center"/>
        <w:rPr>
          <w:rFonts w:asciiTheme="minorHAnsi" w:hAnsiTheme="minorHAnsi" w:cstheme="minorHAnsi"/>
          <w:b/>
        </w:rPr>
      </w:pPr>
    </w:p>
    <w:p w14:paraId="750C80AF" w14:textId="77777777" w:rsidR="00AC62BB" w:rsidRPr="00B41C08" w:rsidRDefault="00AC62BB" w:rsidP="0057468E">
      <w:pPr>
        <w:spacing w:after="0" w:line="240" w:lineRule="auto"/>
        <w:jc w:val="center"/>
        <w:rPr>
          <w:rFonts w:asciiTheme="minorHAnsi" w:hAnsiTheme="minorHAnsi" w:cstheme="minorHAnsi"/>
          <w:b/>
        </w:rPr>
      </w:pPr>
    </w:p>
    <w:p w14:paraId="7BB1B38E" w14:textId="77777777" w:rsidR="00AC62BB" w:rsidRPr="00B41C08" w:rsidRDefault="00AC62BB" w:rsidP="0057468E">
      <w:pPr>
        <w:spacing w:after="0" w:line="240" w:lineRule="auto"/>
        <w:jc w:val="center"/>
        <w:rPr>
          <w:rFonts w:asciiTheme="minorHAnsi" w:hAnsiTheme="minorHAnsi" w:cstheme="minorHAnsi"/>
          <w:b/>
        </w:rPr>
      </w:pPr>
    </w:p>
    <w:p w14:paraId="6B4243B2" w14:textId="77777777" w:rsidR="00AC62BB" w:rsidRPr="00B41C08" w:rsidRDefault="00AC62BB" w:rsidP="0057468E">
      <w:pPr>
        <w:spacing w:after="0" w:line="240" w:lineRule="auto"/>
        <w:jc w:val="center"/>
        <w:rPr>
          <w:rFonts w:asciiTheme="minorHAnsi" w:hAnsiTheme="minorHAnsi" w:cstheme="minorHAnsi"/>
          <w:b/>
        </w:rPr>
      </w:pPr>
    </w:p>
    <w:p w14:paraId="682C0045" w14:textId="77777777" w:rsidR="00AC62BB" w:rsidRPr="00B41C08" w:rsidRDefault="00AC62BB" w:rsidP="0057468E">
      <w:pPr>
        <w:spacing w:after="0" w:line="240" w:lineRule="auto"/>
        <w:jc w:val="center"/>
        <w:rPr>
          <w:rFonts w:asciiTheme="minorHAnsi" w:hAnsiTheme="minorHAnsi" w:cstheme="minorHAnsi"/>
          <w:b/>
        </w:rPr>
      </w:pPr>
    </w:p>
    <w:p w14:paraId="7B133399" w14:textId="77777777" w:rsidR="00AC62BB" w:rsidRPr="00B41C08" w:rsidRDefault="00AC62BB" w:rsidP="0057468E">
      <w:pPr>
        <w:spacing w:after="0" w:line="240" w:lineRule="auto"/>
        <w:jc w:val="center"/>
        <w:rPr>
          <w:rFonts w:asciiTheme="minorHAnsi" w:hAnsiTheme="minorHAnsi" w:cstheme="minorHAnsi"/>
          <w:b/>
        </w:rPr>
      </w:pPr>
    </w:p>
    <w:p w14:paraId="2AAF814D" w14:textId="77777777" w:rsidR="00AC62BB" w:rsidRPr="00B41C08" w:rsidRDefault="00AC62BB" w:rsidP="0057468E">
      <w:pPr>
        <w:spacing w:after="0" w:line="240" w:lineRule="auto"/>
        <w:jc w:val="center"/>
        <w:rPr>
          <w:rFonts w:asciiTheme="minorHAnsi" w:hAnsiTheme="minorHAnsi" w:cstheme="minorHAnsi"/>
          <w:b/>
        </w:rPr>
      </w:pPr>
    </w:p>
    <w:p w14:paraId="2A001F3F" w14:textId="77777777" w:rsidR="00AC62BB" w:rsidRPr="00B41C08" w:rsidRDefault="00AC62BB" w:rsidP="0057468E">
      <w:pPr>
        <w:spacing w:after="0" w:line="240" w:lineRule="auto"/>
        <w:jc w:val="center"/>
        <w:rPr>
          <w:rFonts w:asciiTheme="minorHAnsi" w:hAnsiTheme="minorHAnsi" w:cstheme="minorHAnsi"/>
          <w:b/>
        </w:rPr>
      </w:pPr>
    </w:p>
    <w:p w14:paraId="61BB772C" w14:textId="77777777" w:rsidR="00AC62BB" w:rsidRPr="00B41C08" w:rsidRDefault="00AC62BB" w:rsidP="0057468E">
      <w:pPr>
        <w:spacing w:after="0" w:line="240" w:lineRule="auto"/>
        <w:jc w:val="center"/>
        <w:rPr>
          <w:rFonts w:asciiTheme="minorHAnsi" w:hAnsiTheme="minorHAnsi" w:cstheme="minorHAnsi"/>
          <w:b/>
        </w:rPr>
      </w:pPr>
    </w:p>
    <w:p w14:paraId="6FD7B12B" w14:textId="77777777" w:rsidR="00AC62BB" w:rsidRPr="00B41C08" w:rsidRDefault="00AC62BB" w:rsidP="0057468E">
      <w:pPr>
        <w:spacing w:after="0" w:line="240" w:lineRule="auto"/>
        <w:jc w:val="center"/>
        <w:rPr>
          <w:rFonts w:asciiTheme="minorHAnsi" w:hAnsiTheme="minorHAnsi" w:cstheme="minorHAnsi"/>
          <w:b/>
        </w:rPr>
      </w:pPr>
    </w:p>
    <w:p w14:paraId="40B4A4D3" w14:textId="77777777" w:rsidR="00AC62BB" w:rsidRPr="00B41C08" w:rsidRDefault="00AC62BB" w:rsidP="0057468E">
      <w:pPr>
        <w:spacing w:after="0" w:line="240" w:lineRule="auto"/>
        <w:jc w:val="center"/>
        <w:rPr>
          <w:rFonts w:asciiTheme="minorHAnsi" w:hAnsiTheme="minorHAnsi" w:cstheme="minorHAnsi"/>
          <w:b/>
        </w:rPr>
      </w:pPr>
    </w:p>
    <w:p w14:paraId="6D240333" w14:textId="77777777" w:rsidR="00AC62BB" w:rsidRPr="00B41C08" w:rsidRDefault="00AC62BB" w:rsidP="0057468E">
      <w:pPr>
        <w:spacing w:after="0" w:line="240" w:lineRule="auto"/>
        <w:jc w:val="center"/>
        <w:rPr>
          <w:rFonts w:asciiTheme="minorHAnsi" w:hAnsiTheme="minorHAnsi" w:cstheme="minorHAnsi"/>
          <w:b/>
        </w:rPr>
      </w:pPr>
    </w:p>
    <w:p w14:paraId="199B9F7C" w14:textId="77777777" w:rsidR="00AC62BB" w:rsidRPr="00B41C08" w:rsidRDefault="00AC62BB" w:rsidP="0057468E">
      <w:pPr>
        <w:spacing w:after="0" w:line="240" w:lineRule="auto"/>
        <w:jc w:val="center"/>
        <w:rPr>
          <w:rFonts w:asciiTheme="minorHAnsi" w:hAnsiTheme="minorHAnsi" w:cstheme="minorHAnsi"/>
          <w:b/>
        </w:rPr>
      </w:pPr>
    </w:p>
    <w:p w14:paraId="02421784" w14:textId="77777777" w:rsidR="00DB58F3" w:rsidRPr="00B41C08" w:rsidRDefault="00DB58F3" w:rsidP="0057468E">
      <w:pPr>
        <w:spacing w:after="0" w:line="240" w:lineRule="auto"/>
        <w:jc w:val="center"/>
        <w:rPr>
          <w:rFonts w:asciiTheme="minorHAnsi" w:hAnsiTheme="minorHAnsi" w:cstheme="minorHAnsi"/>
          <w:b/>
        </w:rPr>
      </w:pPr>
    </w:p>
    <w:p w14:paraId="3C8CD0A9" w14:textId="77777777" w:rsidR="00AC62BB" w:rsidRPr="00B41C08" w:rsidRDefault="00AC62BB" w:rsidP="00A143C7">
      <w:pPr>
        <w:spacing w:after="0" w:line="240" w:lineRule="auto"/>
        <w:rPr>
          <w:rFonts w:asciiTheme="minorHAnsi" w:hAnsiTheme="minorHAnsi" w:cstheme="minorHAnsi"/>
          <w:b/>
        </w:rPr>
      </w:pPr>
    </w:p>
    <w:sdt>
      <w:sdtPr>
        <w:rPr>
          <w:rFonts w:asciiTheme="minorHAnsi" w:eastAsia="Times New Roman" w:hAnsiTheme="minorHAnsi" w:cstheme="minorHAnsi"/>
          <w:color w:val="auto"/>
          <w:sz w:val="22"/>
          <w:szCs w:val="22"/>
          <w:lang w:val="en-GB"/>
        </w:rPr>
        <w:id w:val="2027753899"/>
        <w:docPartObj>
          <w:docPartGallery w:val="Table of Contents"/>
          <w:docPartUnique/>
        </w:docPartObj>
      </w:sdtPr>
      <w:sdtEndPr>
        <w:rPr>
          <w:b/>
          <w:bCs/>
          <w:noProof/>
        </w:rPr>
      </w:sdtEndPr>
      <w:sdtContent>
        <w:p w14:paraId="012DB599" w14:textId="77777777" w:rsidR="00615220" w:rsidRPr="00B41C08" w:rsidRDefault="00615220">
          <w:pPr>
            <w:pStyle w:val="TOCHeading"/>
            <w:rPr>
              <w:rFonts w:asciiTheme="minorHAnsi" w:hAnsiTheme="minorHAnsi" w:cstheme="minorHAnsi"/>
            </w:rPr>
          </w:pPr>
          <w:r w:rsidRPr="00B41C08">
            <w:rPr>
              <w:rFonts w:asciiTheme="minorHAnsi" w:hAnsiTheme="minorHAnsi" w:cstheme="minorHAnsi"/>
            </w:rPr>
            <w:t>Contents</w:t>
          </w:r>
        </w:p>
        <w:p w14:paraId="05CD900B" w14:textId="70558D69" w:rsidR="005B688C" w:rsidRDefault="00615220">
          <w:pPr>
            <w:pStyle w:val="TOC1"/>
            <w:tabs>
              <w:tab w:val="right" w:leader="dot" w:pos="10456"/>
            </w:tabs>
            <w:rPr>
              <w:rFonts w:asciiTheme="minorHAnsi" w:eastAsiaTheme="minorEastAsia" w:hAnsiTheme="minorHAnsi" w:cstheme="minorBidi"/>
              <w:noProof/>
              <w:lang w:eastAsia="en-GB"/>
            </w:rPr>
          </w:pPr>
          <w:r w:rsidRPr="00B41C08">
            <w:rPr>
              <w:rFonts w:asciiTheme="minorHAnsi" w:hAnsiTheme="minorHAnsi" w:cstheme="minorHAnsi"/>
            </w:rPr>
            <w:fldChar w:fldCharType="begin"/>
          </w:r>
          <w:r w:rsidRPr="00B41C08">
            <w:rPr>
              <w:rFonts w:asciiTheme="minorHAnsi" w:hAnsiTheme="minorHAnsi" w:cstheme="minorHAnsi"/>
            </w:rPr>
            <w:instrText xml:space="preserve"> TOC \o "1-3" \h \z \u </w:instrText>
          </w:r>
          <w:r w:rsidRPr="00B41C08">
            <w:rPr>
              <w:rFonts w:asciiTheme="minorHAnsi" w:hAnsiTheme="minorHAnsi" w:cstheme="minorHAnsi"/>
            </w:rPr>
            <w:fldChar w:fldCharType="separate"/>
          </w:r>
          <w:hyperlink w:anchor="_Toc205282045" w:history="1">
            <w:r w:rsidR="005B688C" w:rsidRPr="00FD4335">
              <w:rPr>
                <w:rStyle w:val="Hyperlink"/>
                <w:rFonts w:cstheme="minorHAnsi"/>
                <w:b/>
                <w:noProof/>
              </w:rPr>
              <w:t>1. Purpose.</w:t>
            </w:r>
            <w:r w:rsidR="005B688C">
              <w:rPr>
                <w:noProof/>
                <w:webHidden/>
              </w:rPr>
              <w:tab/>
            </w:r>
            <w:r w:rsidR="005B688C">
              <w:rPr>
                <w:noProof/>
                <w:webHidden/>
              </w:rPr>
              <w:fldChar w:fldCharType="begin"/>
            </w:r>
            <w:r w:rsidR="005B688C">
              <w:rPr>
                <w:noProof/>
                <w:webHidden/>
              </w:rPr>
              <w:instrText xml:space="preserve"> PAGEREF _Toc205282045 \h </w:instrText>
            </w:r>
            <w:r w:rsidR="005B688C">
              <w:rPr>
                <w:noProof/>
                <w:webHidden/>
              </w:rPr>
            </w:r>
            <w:r w:rsidR="005B688C">
              <w:rPr>
                <w:noProof/>
                <w:webHidden/>
              </w:rPr>
              <w:fldChar w:fldCharType="separate"/>
            </w:r>
            <w:r w:rsidR="00270F74">
              <w:rPr>
                <w:noProof/>
                <w:webHidden/>
              </w:rPr>
              <w:t>3</w:t>
            </w:r>
            <w:r w:rsidR="005B688C">
              <w:rPr>
                <w:noProof/>
                <w:webHidden/>
              </w:rPr>
              <w:fldChar w:fldCharType="end"/>
            </w:r>
          </w:hyperlink>
        </w:p>
        <w:p w14:paraId="3A1BA62D" w14:textId="32DF3FE9" w:rsidR="005B688C" w:rsidRDefault="00D15BA8">
          <w:pPr>
            <w:pStyle w:val="TOC1"/>
            <w:tabs>
              <w:tab w:val="right" w:leader="dot" w:pos="10456"/>
            </w:tabs>
            <w:rPr>
              <w:rFonts w:asciiTheme="minorHAnsi" w:eastAsiaTheme="minorEastAsia" w:hAnsiTheme="minorHAnsi" w:cstheme="minorBidi"/>
              <w:noProof/>
              <w:lang w:eastAsia="en-GB"/>
            </w:rPr>
          </w:pPr>
          <w:hyperlink w:anchor="_Toc205282046" w:history="1">
            <w:r w:rsidR="005B688C" w:rsidRPr="00FD4335">
              <w:rPr>
                <w:rStyle w:val="Hyperlink"/>
                <w:rFonts w:cstheme="minorHAnsi"/>
                <w:b/>
                <w:noProof/>
              </w:rPr>
              <w:t>2. Vision and Values.</w:t>
            </w:r>
            <w:r w:rsidR="005B688C">
              <w:rPr>
                <w:noProof/>
                <w:webHidden/>
              </w:rPr>
              <w:tab/>
            </w:r>
            <w:r w:rsidR="005B688C">
              <w:rPr>
                <w:noProof/>
                <w:webHidden/>
              </w:rPr>
              <w:fldChar w:fldCharType="begin"/>
            </w:r>
            <w:r w:rsidR="005B688C">
              <w:rPr>
                <w:noProof/>
                <w:webHidden/>
              </w:rPr>
              <w:instrText xml:space="preserve"> PAGEREF _Toc205282046 \h </w:instrText>
            </w:r>
            <w:r w:rsidR="005B688C">
              <w:rPr>
                <w:noProof/>
                <w:webHidden/>
              </w:rPr>
            </w:r>
            <w:r w:rsidR="005B688C">
              <w:rPr>
                <w:noProof/>
                <w:webHidden/>
              </w:rPr>
              <w:fldChar w:fldCharType="separate"/>
            </w:r>
            <w:r w:rsidR="00270F74">
              <w:rPr>
                <w:noProof/>
                <w:webHidden/>
              </w:rPr>
              <w:t>3</w:t>
            </w:r>
            <w:r w:rsidR="005B688C">
              <w:rPr>
                <w:noProof/>
                <w:webHidden/>
              </w:rPr>
              <w:fldChar w:fldCharType="end"/>
            </w:r>
          </w:hyperlink>
        </w:p>
        <w:p w14:paraId="51C2DE52" w14:textId="54EA4267" w:rsidR="005B688C" w:rsidRDefault="00D15BA8">
          <w:pPr>
            <w:pStyle w:val="TOC1"/>
            <w:tabs>
              <w:tab w:val="right" w:leader="dot" w:pos="10456"/>
            </w:tabs>
            <w:rPr>
              <w:rFonts w:asciiTheme="minorHAnsi" w:eastAsiaTheme="minorEastAsia" w:hAnsiTheme="minorHAnsi" w:cstheme="minorBidi"/>
              <w:noProof/>
              <w:lang w:eastAsia="en-GB"/>
            </w:rPr>
          </w:pPr>
          <w:hyperlink w:anchor="_Toc205282047" w:history="1">
            <w:r w:rsidR="005B688C" w:rsidRPr="00FD4335">
              <w:rPr>
                <w:rStyle w:val="Hyperlink"/>
                <w:rFonts w:cstheme="minorHAnsi"/>
                <w:b/>
                <w:noProof/>
              </w:rPr>
              <w:t>3. Leadership and Management.</w:t>
            </w:r>
            <w:r w:rsidR="005B688C">
              <w:rPr>
                <w:noProof/>
                <w:webHidden/>
              </w:rPr>
              <w:tab/>
            </w:r>
            <w:r w:rsidR="005B688C">
              <w:rPr>
                <w:noProof/>
                <w:webHidden/>
              </w:rPr>
              <w:fldChar w:fldCharType="begin"/>
            </w:r>
            <w:r w:rsidR="005B688C">
              <w:rPr>
                <w:noProof/>
                <w:webHidden/>
              </w:rPr>
              <w:instrText xml:space="preserve"> PAGEREF _Toc205282047 \h </w:instrText>
            </w:r>
            <w:r w:rsidR="005B688C">
              <w:rPr>
                <w:noProof/>
                <w:webHidden/>
              </w:rPr>
            </w:r>
            <w:r w:rsidR="005B688C">
              <w:rPr>
                <w:noProof/>
                <w:webHidden/>
              </w:rPr>
              <w:fldChar w:fldCharType="separate"/>
            </w:r>
            <w:r w:rsidR="00270F74">
              <w:rPr>
                <w:noProof/>
                <w:webHidden/>
              </w:rPr>
              <w:t>3</w:t>
            </w:r>
            <w:r w:rsidR="005B688C">
              <w:rPr>
                <w:noProof/>
                <w:webHidden/>
              </w:rPr>
              <w:fldChar w:fldCharType="end"/>
            </w:r>
          </w:hyperlink>
        </w:p>
        <w:p w14:paraId="3BD7BEB0" w14:textId="02F7F6DF" w:rsidR="005B688C" w:rsidRDefault="00D15BA8">
          <w:pPr>
            <w:pStyle w:val="TOC1"/>
            <w:tabs>
              <w:tab w:val="right" w:leader="dot" w:pos="10456"/>
            </w:tabs>
            <w:rPr>
              <w:rFonts w:asciiTheme="minorHAnsi" w:eastAsiaTheme="minorEastAsia" w:hAnsiTheme="minorHAnsi" w:cstheme="minorBidi"/>
              <w:noProof/>
              <w:lang w:eastAsia="en-GB"/>
            </w:rPr>
          </w:pPr>
          <w:hyperlink w:anchor="_Toc205282048" w:history="1">
            <w:r w:rsidR="005B688C" w:rsidRPr="00FD4335">
              <w:rPr>
                <w:rStyle w:val="Hyperlink"/>
                <w:rFonts w:cstheme="minorHAnsi"/>
                <w:b/>
                <w:noProof/>
              </w:rPr>
              <w:t>4. School systems and social norms.</w:t>
            </w:r>
            <w:r w:rsidR="005B688C">
              <w:rPr>
                <w:noProof/>
                <w:webHidden/>
              </w:rPr>
              <w:tab/>
            </w:r>
            <w:r w:rsidR="005B688C">
              <w:rPr>
                <w:noProof/>
                <w:webHidden/>
              </w:rPr>
              <w:fldChar w:fldCharType="begin"/>
            </w:r>
            <w:r w:rsidR="005B688C">
              <w:rPr>
                <w:noProof/>
                <w:webHidden/>
              </w:rPr>
              <w:instrText xml:space="preserve"> PAGEREF _Toc205282048 \h </w:instrText>
            </w:r>
            <w:r w:rsidR="005B688C">
              <w:rPr>
                <w:noProof/>
                <w:webHidden/>
              </w:rPr>
            </w:r>
            <w:r w:rsidR="005B688C">
              <w:rPr>
                <w:noProof/>
                <w:webHidden/>
              </w:rPr>
              <w:fldChar w:fldCharType="separate"/>
            </w:r>
            <w:r w:rsidR="00270F74">
              <w:rPr>
                <w:noProof/>
                <w:webHidden/>
              </w:rPr>
              <w:t>4</w:t>
            </w:r>
            <w:r w:rsidR="005B688C">
              <w:rPr>
                <w:noProof/>
                <w:webHidden/>
              </w:rPr>
              <w:fldChar w:fldCharType="end"/>
            </w:r>
          </w:hyperlink>
        </w:p>
        <w:p w14:paraId="5EBB4A0A" w14:textId="3F9D5BE0" w:rsidR="005B688C" w:rsidRDefault="00D15BA8">
          <w:pPr>
            <w:pStyle w:val="TOC1"/>
            <w:tabs>
              <w:tab w:val="right" w:leader="dot" w:pos="10456"/>
            </w:tabs>
            <w:rPr>
              <w:rFonts w:asciiTheme="minorHAnsi" w:eastAsiaTheme="minorEastAsia" w:hAnsiTheme="minorHAnsi" w:cstheme="minorBidi"/>
              <w:noProof/>
              <w:lang w:eastAsia="en-GB"/>
            </w:rPr>
          </w:pPr>
          <w:hyperlink w:anchor="_Toc205282049" w:history="1">
            <w:r w:rsidR="005B688C" w:rsidRPr="00FD4335">
              <w:rPr>
                <w:rStyle w:val="Hyperlink"/>
                <w:rFonts w:cstheme="minorHAnsi"/>
                <w:b/>
                <w:noProof/>
              </w:rPr>
              <w:t>5. School rules</w:t>
            </w:r>
            <w:r w:rsidR="005B688C">
              <w:rPr>
                <w:noProof/>
                <w:webHidden/>
              </w:rPr>
              <w:tab/>
            </w:r>
            <w:r w:rsidR="005B688C">
              <w:rPr>
                <w:noProof/>
                <w:webHidden/>
              </w:rPr>
              <w:fldChar w:fldCharType="begin"/>
            </w:r>
            <w:r w:rsidR="005B688C">
              <w:rPr>
                <w:noProof/>
                <w:webHidden/>
              </w:rPr>
              <w:instrText xml:space="preserve"> PAGEREF _Toc205282049 \h </w:instrText>
            </w:r>
            <w:r w:rsidR="005B688C">
              <w:rPr>
                <w:noProof/>
                <w:webHidden/>
              </w:rPr>
            </w:r>
            <w:r w:rsidR="005B688C">
              <w:rPr>
                <w:noProof/>
                <w:webHidden/>
              </w:rPr>
              <w:fldChar w:fldCharType="separate"/>
            </w:r>
            <w:r w:rsidR="00270F74">
              <w:rPr>
                <w:noProof/>
                <w:webHidden/>
              </w:rPr>
              <w:t>4</w:t>
            </w:r>
            <w:r w:rsidR="005B688C">
              <w:rPr>
                <w:noProof/>
                <w:webHidden/>
              </w:rPr>
              <w:fldChar w:fldCharType="end"/>
            </w:r>
          </w:hyperlink>
        </w:p>
        <w:p w14:paraId="5214553F" w14:textId="5F9883CB" w:rsidR="005B688C" w:rsidRDefault="00D15BA8">
          <w:pPr>
            <w:pStyle w:val="TOC1"/>
            <w:tabs>
              <w:tab w:val="right" w:leader="dot" w:pos="10456"/>
            </w:tabs>
            <w:rPr>
              <w:rFonts w:asciiTheme="minorHAnsi" w:eastAsiaTheme="minorEastAsia" w:hAnsiTheme="minorHAnsi" w:cstheme="minorBidi"/>
              <w:noProof/>
              <w:lang w:eastAsia="en-GB"/>
            </w:rPr>
          </w:pPr>
          <w:hyperlink w:anchor="_Toc205282050" w:history="1">
            <w:r w:rsidR="005B688C" w:rsidRPr="00FD4335">
              <w:rPr>
                <w:rStyle w:val="Hyperlink"/>
                <w:rFonts w:cstheme="minorHAnsi"/>
                <w:b/>
                <w:noProof/>
              </w:rPr>
              <w:t>6. Routines</w:t>
            </w:r>
            <w:r w:rsidR="005B688C">
              <w:rPr>
                <w:noProof/>
                <w:webHidden/>
              </w:rPr>
              <w:tab/>
            </w:r>
            <w:r w:rsidR="005B688C">
              <w:rPr>
                <w:noProof/>
                <w:webHidden/>
              </w:rPr>
              <w:fldChar w:fldCharType="begin"/>
            </w:r>
            <w:r w:rsidR="005B688C">
              <w:rPr>
                <w:noProof/>
                <w:webHidden/>
              </w:rPr>
              <w:instrText xml:space="preserve"> PAGEREF _Toc205282050 \h </w:instrText>
            </w:r>
            <w:r w:rsidR="005B688C">
              <w:rPr>
                <w:noProof/>
                <w:webHidden/>
              </w:rPr>
            </w:r>
            <w:r w:rsidR="005B688C">
              <w:rPr>
                <w:noProof/>
                <w:webHidden/>
              </w:rPr>
              <w:fldChar w:fldCharType="separate"/>
            </w:r>
            <w:r w:rsidR="00270F74">
              <w:rPr>
                <w:noProof/>
                <w:webHidden/>
              </w:rPr>
              <w:t>4</w:t>
            </w:r>
            <w:r w:rsidR="005B688C">
              <w:rPr>
                <w:noProof/>
                <w:webHidden/>
              </w:rPr>
              <w:fldChar w:fldCharType="end"/>
            </w:r>
          </w:hyperlink>
        </w:p>
        <w:p w14:paraId="71173623" w14:textId="4C8EE125" w:rsidR="005B688C" w:rsidRDefault="00D15BA8">
          <w:pPr>
            <w:pStyle w:val="TOC1"/>
            <w:tabs>
              <w:tab w:val="right" w:leader="dot" w:pos="10456"/>
            </w:tabs>
            <w:rPr>
              <w:rFonts w:asciiTheme="minorHAnsi" w:eastAsiaTheme="minorEastAsia" w:hAnsiTheme="minorHAnsi" w:cstheme="minorBidi"/>
              <w:noProof/>
              <w:lang w:eastAsia="en-GB"/>
            </w:rPr>
          </w:pPr>
          <w:hyperlink w:anchor="_Toc205282051" w:history="1">
            <w:r w:rsidR="005B688C" w:rsidRPr="00FD4335">
              <w:rPr>
                <w:rStyle w:val="Hyperlink"/>
                <w:rFonts w:cstheme="minorHAnsi"/>
                <w:b/>
                <w:noProof/>
              </w:rPr>
              <w:t>7. Staff induction, development and support.</w:t>
            </w:r>
            <w:r w:rsidR="005B688C">
              <w:rPr>
                <w:noProof/>
                <w:webHidden/>
              </w:rPr>
              <w:tab/>
            </w:r>
            <w:r w:rsidR="005B688C">
              <w:rPr>
                <w:noProof/>
                <w:webHidden/>
              </w:rPr>
              <w:fldChar w:fldCharType="begin"/>
            </w:r>
            <w:r w:rsidR="005B688C">
              <w:rPr>
                <w:noProof/>
                <w:webHidden/>
              </w:rPr>
              <w:instrText xml:space="preserve"> PAGEREF _Toc205282051 \h </w:instrText>
            </w:r>
            <w:r w:rsidR="005B688C">
              <w:rPr>
                <w:noProof/>
                <w:webHidden/>
              </w:rPr>
            </w:r>
            <w:r w:rsidR="005B688C">
              <w:rPr>
                <w:noProof/>
                <w:webHidden/>
              </w:rPr>
              <w:fldChar w:fldCharType="separate"/>
            </w:r>
            <w:r w:rsidR="00270F74">
              <w:rPr>
                <w:noProof/>
                <w:webHidden/>
              </w:rPr>
              <w:t>4</w:t>
            </w:r>
            <w:r w:rsidR="005B688C">
              <w:rPr>
                <w:noProof/>
                <w:webHidden/>
              </w:rPr>
              <w:fldChar w:fldCharType="end"/>
            </w:r>
          </w:hyperlink>
        </w:p>
        <w:p w14:paraId="2284DE45" w14:textId="224C7EA0" w:rsidR="005B688C" w:rsidRDefault="00D15BA8">
          <w:pPr>
            <w:pStyle w:val="TOC1"/>
            <w:tabs>
              <w:tab w:val="right" w:leader="dot" w:pos="10456"/>
            </w:tabs>
            <w:rPr>
              <w:rFonts w:asciiTheme="minorHAnsi" w:eastAsiaTheme="minorEastAsia" w:hAnsiTheme="minorHAnsi" w:cstheme="minorBidi"/>
              <w:noProof/>
              <w:lang w:eastAsia="en-GB"/>
            </w:rPr>
          </w:pPr>
          <w:hyperlink w:anchor="_Toc205282052" w:history="1">
            <w:r w:rsidR="005B688C" w:rsidRPr="00FD4335">
              <w:rPr>
                <w:rStyle w:val="Hyperlink"/>
                <w:rFonts w:cstheme="minorHAnsi"/>
                <w:b/>
                <w:noProof/>
              </w:rPr>
              <w:t>8. Pupil induction.</w:t>
            </w:r>
            <w:r w:rsidR="005B688C">
              <w:rPr>
                <w:noProof/>
                <w:webHidden/>
              </w:rPr>
              <w:tab/>
            </w:r>
            <w:r w:rsidR="005B688C">
              <w:rPr>
                <w:noProof/>
                <w:webHidden/>
              </w:rPr>
              <w:fldChar w:fldCharType="begin"/>
            </w:r>
            <w:r w:rsidR="005B688C">
              <w:rPr>
                <w:noProof/>
                <w:webHidden/>
              </w:rPr>
              <w:instrText xml:space="preserve"> PAGEREF _Toc205282052 \h </w:instrText>
            </w:r>
            <w:r w:rsidR="005B688C">
              <w:rPr>
                <w:noProof/>
                <w:webHidden/>
              </w:rPr>
            </w:r>
            <w:r w:rsidR="005B688C">
              <w:rPr>
                <w:noProof/>
                <w:webHidden/>
              </w:rPr>
              <w:fldChar w:fldCharType="separate"/>
            </w:r>
            <w:r w:rsidR="00270F74">
              <w:rPr>
                <w:noProof/>
                <w:webHidden/>
              </w:rPr>
              <w:t>5</w:t>
            </w:r>
            <w:r w:rsidR="005B688C">
              <w:rPr>
                <w:noProof/>
                <w:webHidden/>
              </w:rPr>
              <w:fldChar w:fldCharType="end"/>
            </w:r>
          </w:hyperlink>
        </w:p>
        <w:p w14:paraId="5E4FB2CA" w14:textId="53E8D938" w:rsidR="005B688C" w:rsidRDefault="00D15BA8">
          <w:pPr>
            <w:pStyle w:val="TOC1"/>
            <w:tabs>
              <w:tab w:val="right" w:leader="dot" w:pos="10456"/>
            </w:tabs>
            <w:rPr>
              <w:rFonts w:asciiTheme="minorHAnsi" w:eastAsiaTheme="minorEastAsia" w:hAnsiTheme="minorHAnsi" w:cstheme="minorBidi"/>
              <w:noProof/>
              <w:lang w:eastAsia="en-GB"/>
            </w:rPr>
          </w:pPr>
          <w:hyperlink w:anchor="_Toc205282053" w:history="1">
            <w:r w:rsidR="005B688C" w:rsidRPr="00FD4335">
              <w:rPr>
                <w:rStyle w:val="Hyperlink"/>
                <w:rFonts w:cstheme="minorHAnsi"/>
                <w:b/>
                <w:noProof/>
              </w:rPr>
              <w:t>9. Support for Pupils.</w:t>
            </w:r>
            <w:r w:rsidR="005B688C">
              <w:rPr>
                <w:noProof/>
                <w:webHidden/>
              </w:rPr>
              <w:tab/>
            </w:r>
            <w:r w:rsidR="005B688C">
              <w:rPr>
                <w:noProof/>
                <w:webHidden/>
              </w:rPr>
              <w:fldChar w:fldCharType="begin"/>
            </w:r>
            <w:r w:rsidR="005B688C">
              <w:rPr>
                <w:noProof/>
                <w:webHidden/>
              </w:rPr>
              <w:instrText xml:space="preserve"> PAGEREF _Toc205282053 \h </w:instrText>
            </w:r>
            <w:r w:rsidR="005B688C">
              <w:rPr>
                <w:noProof/>
                <w:webHidden/>
              </w:rPr>
            </w:r>
            <w:r w:rsidR="005B688C">
              <w:rPr>
                <w:noProof/>
                <w:webHidden/>
              </w:rPr>
              <w:fldChar w:fldCharType="separate"/>
            </w:r>
            <w:r w:rsidR="00270F74">
              <w:rPr>
                <w:noProof/>
                <w:webHidden/>
              </w:rPr>
              <w:t>5</w:t>
            </w:r>
            <w:r w:rsidR="005B688C">
              <w:rPr>
                <w:noProof/>
                <w:webHidden/>
              </w:rPr>
              <w:fldChar w:fldCharType="end"/>
            </w:r>
          </w:hyperlink>
        </w:p>
        <w:p w14:paraId="328AD24A" w14:textId="494ECC06" w:rsidR="005B688C" w:rsidRDefault="00D15BA8">
          <w:pPr>
            <w:pStyle w:val="TOC1"/>
            <w:tabs>
              <w:tab w:val="right" w:leader="dot" w:pos="10456"/>
            </w:tabs>
            <w:rPr>
              <w:rFonts w:asciiTheme="minorHAnsi" w:eastAsiaTheme="minorEastAsia" w:hAnsiTheme="minorHAnsi" w:cstheme="minorBidi"/>
              <w:noProof/>
              <w:lang w:eastAsia="en-GB"/>
            </w:rPr>
          </w:pPr>
          <w:hyperlink w:anchor="_Toc205282054" w:history="1">
            <w:r w:rsidR="005B688C" w:rsidRPr="00FD4335">
              <w:rPr>
                <w:rStyle w:val="Hyperlink"/>
                <w:rFonts w:cstheme="minorHAnsi"/>
                <w:b/>
                <w:noProof/>
              </w:rPr>
              <w:t>10. Pupils with SEND.</w:t>
            </w:r>
            <w:r w:rsidR="005B688C">
              <w:rPr>
                <w:noProof/>
                <w:webHidden/>
              </w:rPr>
              <w:tab/>
            </w:r>
            <w:r w:rsidR="005B688C">
              <w:rPr>
                <w:noProof/>
                <w:webHidden/>
              </w:rPr>
              <w:fldChar w:fldCharType="begin"/>
            </w:r>
            <w:r w:rsidR="005B688C">
              <w:rPr>
                <w:noProof/>
                <w:webHidden/>
              </w:rPr>
              <w:instrText xml:space="preserve"> PAGEREF _Toc205282054 \h </w:instrText>
            </w:r>
            <w:r w:rsidR="005B688C">
              <w:rPr>
                <w:noProof/>
                <w:webHidden/>
              </w:rPr>
            </w:r>
            <w:r w:rsidR="005B688C">
              <w:rPr>
                <w:noProof/>
                <w:webHidden/>
              </w:rPr>
              <w:fldChar w:fldCharType="separate"/>
            </w:r>
            <w:r w:rsidR="00270F74">
              <w:rPr>
                <w:noProof/>
                <w:webHidden/>
              </w:rPr>
              <w:t>5</w:t>
            </w:r>
            <w:r w:rsidR="005B688C">
              <w:rPr>
                <w:noProof/>
                <w:webHidden/>
              </w:rPr>
              <w:fldChar w:fldCharType="end"/>
            </w:r>
          </w:hyperlink>
        </w:p>
        <w:p w14:paraId="12B231BC" w14:textId="683D468A" w:rsidR="005B688C" w:rsidRDefault="00D15BA8">
          <w:pPr>
            <w:pStyle w:val="TOC1"/>
            <w:tabs>
              <w:tab w:val="right" w:leader="dot" w:pos="10456"/>
            </w:tabs>
            <w:rPr>
              <w:rFonts w:asciiTheme="minorHAnsi" w:eastAsiaTheme="minorEastAsia" w:hAnsiTheme="minorHAnsi" w:cstheme="minorBidi"/>
              <w:noProof/>
              <w:lang w:eastAsia="en-GB"/>
            </w:rPr>
          </w:pPr>
          <w:hyperlink w:anchor="_Toc205282055" w:history="1">
            <w:r w:rsidR="005B688C" w:rsidRPr="00FD4335">
              <w:rPr>
                <w:rStyle w:val="Hyperlink"/>
                <w:rFonts w:cstheme="minorHAnsi"/>
                <w:b/>
                <w:noProof/>
              </w:rPr>
              <w:t>11. The Role of Parents.</w:t>
            </w:r>
            <w:r w:rsidR="005B688C">
              <w:rPr>
                <w:noProof/>
                <w:webHidden/>
              </w:rPr>
              <w:tab/>
            </w:r>
            <w:r w:rsidR="005B688C">
              <w:rPr>
                <w:noProof/>
                <w:webHidden/>
              </w:rPr>
              <w:fldChar w:fldCharType="begin"/>
            </w:r>
            <w:r w:rsidR="005B688C">
              <w:rPr>
                <w:noProof/>
                <w:webHidden/>
              </w:rPr>
              <w:instrText xml:space="preserve"> PAGEREF _Toc205282055 \h </w:instrText>
            </w:r>
            <w:r w:rsidR="005B688C">
              <w:rPr>
                <w:noProof/>
                <w:webHidden/>
              </w:rPr>
            </w:r>
            <w:r w:rsidR="005B688C">
              <w:rPr>
                <w:noProof/>
                <w:webHidden/>
              </w:rPr>
              <w:fldChar w:fldCharType="separate"/>
            </w:r>
            <w:r w:rsidR="00270F74">
              <w:rPr>
                <w:noProof/>
                <w:webHidden/>
              </w:rPr>
              <w:t>6</w:t>
            </w:r>
            <w:r w:rsidR="005B688C">
              <w:rPr>
                <w:noProof/>
                <w:webHidden/>
              </w:rPr>
              <w:fldChar w:fldCharType="end"/>
            </w:r>
          </w:hyperlink>
        </w:p>
        <w:p w14:paraId="592AAC66" w14:textId="421F8181" w:rsidR="005B688C" w:rsidRDefault="00D15BA8">
          <w:pPr>
            <w:pStyle w:val="TOC1"/>
            <w:tabs>
              <w:tab w:val="right" w:leader="dot" w:pos="10456"/>
            </w:tabs>
            <w:rPr>
              <w:rFonts w:asciiTheme="minorHAnsi" w:eastAsiaTheme="minorEastAsia" w:hAnsiTheme="minorHAnsi" w:cstheme="minorBidi"/>
              <w:noProof/>
              <w:lang w:eastAsia="en-GB"/>
            </w:rPr>
          </w:pPr>
          <w:hyperlink w:anchor="_Toc205282056" w:history="1">
            <w:r w:rsidR="005B688C" w:rsidRPr="00FD4335">
              <w:rPr>
                <w:rStyle w:val="Hyperlink"/>
                <w:rFonts w:cstheme="minorHAnsi"/>
                <w:b/>
                <w:noProof/>
              </w:rPr>
              <w:t>12. Child on child abuse</w:t>
            </w:r>
            <w:r w:rsidR="005B688C">
              <w:rPr>
                <w:noProof/>
                <w:webHidden/>
              </w:rPr>
              <w:tab/>
            </w:r>
            <w:r w:rsidR="005B688C">
              <w:rPr>
                <w:noProof/>
                <w:webHidden/>
              </w:rPr>
              <w:fldChar w:fldCharType="begin"/>
            </w:r>
            <w:r w:rsidR="005B688C">
              <w:rPr>
                <w:noProof/>
                <w:webHidden/>
              </w:rPr>
              <w:instrText xml:space="preserve"> PAGEREF _Toc205282056 \h </w:instrText>
            </w:r>
            <w:r w:rsidR="005B688C">
              <w:rPr>
                <w:noProof/>
                <w:webHidden/>
              </w:rPr>
            </w:r>
            <w:r w:rsidR="005B688C">
              <w:rPr>
                <w:noProof/>
                <w:webHidden/>
              </w:rPr>
              <w:fldChar w:fldCharType="separate"/>
            </w:r>
            <w:r w:rsidR="00270F74">
              <w:rPr>
                <w:noProof/>
                <w:webHidden/>
              </w:rPr>
              <w:t>7</w:t>
            </w:r>
            <w:r w:rsidR="005B688C">
              <w:rPr>
                <w:noProof/>
                <w:webHidden/>
              </w:rPr>
              <w:fldChar w:fldCharType="end"/>
            </w:r>
          </w:hyperlink>
        </w:p>
        <w:p w14:paraId="55249A3F" w14:textId="28FC062F" w:rsidR="005B688C" w:rsidRDefault="00D15BA8">
          <w:pPr>
            <w:pStyle w:val="TOC1"/>
            <w:tabs>
              <w:tab w:val="right" w:leader="dot" w:pos="10456"/>
            </w:tabs>
            <w:rPr>
              <w:rFonts w:asciiTheme="minorHAnsi" w:eastAsiaTheme="minorEastAsia" w:hAnsiTheme="minorHAnsi" w:cstheme="minorBidi"/>
              <w:noProof/>
              <w:lang w:eastAsia="en-GB"/>
            </w:rPr>
          </w:pPr>
          <w:hyperlink w:anchor="_Toc205282057" w:history="1">
            <w:r w:rsidR="005B688C" w:rsidRPr="00FD4335">
              <w:rPr>
                <w:rStyle w:val="Hyperlink"/>
                <w:rFonts w:cstheme="minorHAnsi"/>
                <w:b/>
                <w:noProof/>
              </w:rPr>
              <w:t>13. Banned items</w:t>
            </w:r>
            <w:r w:rsidR="005B688C">
              <w:rPr>
                <w:noProof/>
                <w:webHidden/>
              </w:rPr>
              <w:tab/>
            </w:r>
            <w:r w:rsidR="005B688C">
              <w:rPr>
                <w:noProof/>
                <w:webHidden/>
              </w:rPr>
              <w:fldChar w:fldCharType="begin"/>
            </w:r>
            <w:r w:rsidR="005B688C">
              <w:rPr>
                <w:noProof/>
                <w:webHidden/>
              </w:rPr>
              <w:instrText xml:space="preserve"> PAGEREF _Toc205282057 \h </w:instrText>
            </w:r>
            <w:r w:rsidR="005B688C">
              <w:rPr>
                <w:noProof/>
                <w:webHidden/>
              </w:rPr>
            </w:r>
            <w:r w:rsidR="005B688C">
              <w:rPr>
                <w:noProof/>
                <w:webHidden/>
              </w:rPr>
              <w:fldChar w:fldCharType="separate"/>
            </w:r>
            <w:r w:rsidR="00270F74">
              <w:rPr>
                <w:noProof/>
                <w:webHidden/>
              </w:rPr>
              <w:t>7</w:t>
            </w:r>
            <w:r w:rsidR="005B688C">
              <w:rPr>
                <w:noProof/>
                <w:webHidden/>
              </w:rPr>
              <w:fldChar w:fldCharType="end"/>
            </w:r>
          </w:hyperlink>
        </w:p>
        <w:p w14:paraId="783E50E1" w14:textId="1C377C34" w:rsidR="005B688C" w:rsidRPr="000C1955" w:rsidRDefault="00D15BA8">
          <w:pPr>
            <w:pStyle w:val="TOC1"/>
            <w:tabs>
              <w:tab w:val="right" w:leader="dot" w:pos="10456"/>
            </w:tabs>
            <w:rPr>
              <w:rFonts w:asciiTheme="minorHAnsi" w:eastAsiaTheme="minorEastAsia" w:hAnsiTheme="minorHAnsi" w:cstheme="minorBidi"/>
              <w:noProof/>
              <w:lang w:eastAsia="en-GB"/>
            </w:rPr>
          </w:pPr>
          <w:hyperlink w:anchor="_Toc205282058" w:history="1">
            <w:r w:rsidR="005B688C" w:rsidRPr="000C1955">
              <w:rPr>
                <w:rStyle w:val="Hyperlink"/>
                <w:rFonts w:cstheme="minorHAnsi"/>
                <w:b/>
                <w:noProof/>
              </w:rPr>
              <w:t>14. Sanctions.</w:t>
            </w:r>
            <w:r w:rsidR="005B688C" w:rsidRPr="000C1955">
              <w:rPr>
                <w:noProof/>
                <w:webHidden/>
              </w:rPr>
              <w:tab/>
            </w:r>
            <w:r w:rsidR="005B688C" w:rsidRPr="000C1955">
              <w:rPr>
                <w:noProof/>
                <w:webHidden/>
              </w:rPr>
              <w:fldChar w:fldCharType="begin"/>
            </w:r>
            <w:r w:rsidR="005B688C" w:rsidRPr="000C1955">
              <w:rPr>
                <w:noProof/>
                <w:webHidden/>
              </w:rPr>
              <w:instrText xml:space="preserve"> PAGEREF _Toc205282058 \h </w:instrText>
            </w:r>
            <w:r w:rsidR="005B688C" w:rsidRPr="000C1955">
              <w:rPr>
                <w:noProof/>
                <w:webHidden/>
              </w:rPr>
            </w:r>
            <w:r w:rsidR="005B688C" w:rsidRPr="000C1955">
              <w:rPr>
                <w:noProof/>
                <w:webHidden/>
              </w:rPr>
              <w:fldChar w:fldCharType="separate"/>
            </w:r>
            <w:r w:rsidR="00270F74">
              <w:rPr>
                <w:noProof/>
                <w:webHidden/>
              </w:rPr>
              <w:t>8</w:t>
            </w:r>
            <w:r w:rsidR="005B688C" w:rsidRPr="000C1955">
              <w:rPr>
                <w:noProof/>
                <w:webHidden/>
              </w:rPr>
              <w:fldChar w:fldCharType="end"/>
            </w:r>
          </w:hyperlink>
        </w:p>
        <w:p w14:paraId="09B1BA75" w14:textId="1DAAD1D7" w:rsidR="005B688C" w:rsidRDefault="00D15BA8">
          <w:pPr>
            <w:pStyle w:val="TOC1"/>
            <w:tabs>
              <w:tab w:val="right" w:leader="dot" w:pos="10456"/>
            </w:tabs>
            <w:rPr>
              <w:rFonts w:asciiTheme="minorHAnsi" w:eastAsiaTheme="minorEastAsia" w:hAnsiTheme="minorHAnsi" w:cstheme="minorBidi"/>
              <w:noProof/>
              <w:lang w:eastAsia="en-GB"/>
            </w:rPr>
          </w:pPr>
          <w:hyperlink w:anchor="_Toc205282059" w:history="1">
            <w:r w:rsidR="005B688C" w:rsidRPr="000C1955">
              <w:rPr>
                <w:rStyle w:val="Hyperlink"/>
                <w:rFonts w:cstheme="minorHAnsi"/>
                <w:b/>
                <w:noProof/>
              </w:rPr>
              <w:t>15. Extreme behaviour- Use of Reasonable Force.</w:t>
            </w:r>
            <w:r w:rsidR="005B688C" w:rsidRPr="000C1955">
              <w:rPr>
                <w:noProof/>
                <w:webHidden/>
              </w:rPr>
              <w:tab/>
            </w:r>
            <w:r w:rsidR="005B688C" w:rsidRPr="000C1955">
              <w:rPr>
                <w:noProof/>
                <w:webHidden/>
              </w:rPr>
              <w:fldChar w:fldCharType="begin"/>
            </w:r>
            <w:r w:rsidR="005B688C" w:rsidRPr="000C1955">
              <w:rPr>
                <w:noProof/>
                <w:webHidden/>
              </w:rPr>
              <w:instrText xml:space="preserve"> PAGEREF _Toc205282059 \h </w:instrText>
            </w:r>
            <w:r w:rsidR="005B688C" w:rsidRPr="000C1955">
              <w:rPr>
                <w:noProof/>
                <w:webHidden/>
              </w:rPr>
            </w:r>
            <w:r w:rsidR="005B688C" w:rsidRPr="000C1955">
              <w:rPr>
                <w:noProof/>
                <w:webHidden/>
              </w:rPr>
              <w:fldChar w:fldCharType="separate"/>
            </w:r>
            <w:r w:rsidR="00270F74">
              <w:rPr>
                <w:noProof/>
                <w:webHidden/>
              </w:rPr>
              <w:t>9</w:t>
            </w:r>
            <w:r w:rsidR="005B688C" w:rsidRPr="000C1955">
              <w:rPr>
                <w:noProof/>
                <w:webHidden/>
              </w:rPr>
              <w:fldChar w:fldCharType="end"/>
            </w:r>
          </w:hyperlink>
        </w:p>
        <w:p w14:paraId="024AD195" w14:textId="7F7BF2DC" w:rsidR="005B688C" w:rsidRDefault="00D15BA8">
          <w:pPr>
            <w:pStyle w:val="TOC1"/>
            <w:tabs>
              <w:tab w:val="right" w:leader="dot" w:pos="10456"/>
            </w:tabs>
            <w:rPr>
              <w:rFonts w:asciiTheme="minorHAnsi" w:eastAsiaTheme="minorEastAsia" w:hAnsiTheme="minorHAnsi" w:cstheme="minorBidi"/>
              <w:noProof/>
              <w:lang w:eastAsia="en-GB"/>
            </w:rPr>
          </w:pPr>
          <w:hyperlink w:anchor="_Toc205282060" w:history="1">
            <w:r w:rsidR="005B688C" w:rsidRPr="00FD4335">
              <w:rPr>
                <w:rStyle w:val="Hyperlink"/>
                <w:rFonts w:cstheme="minorHAnsi"/>
                <w:b/>
                <w:noProof/>
              </w:rPr>
              <w:t>16. Removal</w:t>
            </w:r>
            <w:r w:rsidR="005B688C">
              <w:rPr>
                <w:noProof/>
                <w:webHidden/>
              </w:rPr>
              <w:tab/>
            </w:r>
            <w:r w:rsidR="005B688C">
              <w:rPr>
                <w:noProof/>
                <w:webHidden/>
              </w:rPr>
              <w:fldChar w:fldCharType="begin"/>
            </w:r>
            <w:r w:rsidR="005B688C">
              <w:rPr>
                <w:noProof/>
                <w:webHidden/>
              </w:rPr>
              <w:instrText xml:space="preserve"> PAGEREF _Toc205282060 \h </w:instrText>
            </w:r>
            <w:r w:rsidR="005B688C">
              <w:rPr>
                <w:noProof/>
                <w:webHidden/>
              </w:rPr>
            </w:r>
            <w:r w:rsidR="005B688C">
              <w:rPr>
                <w:noProof/>
                <w:webHidden/>
              </w:rPr>
              <w:fldChar w:fldCharType="separate"/>
            </w:r>
            <w:r w:rsidR="00270F74">
              <w:rPr>
                <w:noProof/>
                <w:webHidden/>
              </w:rPr>
              <w:t>11</w:t>
            </w:r>
            <w:r w:rsidR="005B688C">
              <w:rPr>
                <w:noProof/>
                <w:webHidden/>
              </w:rPr>
              <w:fldChar w:fldCharType="end"/>
            </w:r>
          </w:hyperlink>
        </w:p>
        <w:p w14:paraId="0B56E1A7" w14:textId="776CE1E7" w:rsidR="005B688C" w:rsidRDefault="00D15BA8">
          <w:pPr>
            <w:pStyle w:val="TOC1"/>
            <w:tabs>
              <w:tab w:val="right" w:leader="dot" w:pos="10456"/>
            </w:tabs>
            <w:rPr>
              <w:rFonts w:asciiTheme="minorHAnsi" w:eastAsiaTheme="minorEastAsia" w:hAnsiTheme="minorHAnsi" w:cstheme="minorBidi"/>
              <w:noProof/>
              <w:lang w:eastAsia="en-GB"/>
            </w:rPr>
          </w:pPr>
          <w:hyperlink w:anchor="_Toc205282061" w:history="1">
            <w:r w:rsidR="005B688C" w:rsidRPr="00FD4335">
              <w:rPr>
                <w:rStyle w:val="Hyperlink"/>
                <w:rFonts w:cstheme="minorHAnsi"/>
                <w:b/>
                <w:noProof/>
              </w:rPr>
              <w:t>17. Detention.</w:t>
            </w:r>
            <w:r w:rsidR="005B688C">
              <w:rPr>
                <w:noProof/>
                <w:webHidden/>
              </w:rPr>
              <w:tab/>
            </w:r>
            <w:r w:rsidR="005B688C">
              <w:rPr>
                <w:noProof/>
                <w:webHidden/>
              </w:rPr>
              <w:fldChar w:fldCharType="begin"/>
            </w:r>
            <w:r w:rsidR="005B688C">
              <w:rPr>
                <w:noProof/>
                <w:webHidden/>
              </w:rPr>
              <w:instrText xml:space="preserve"> PAGEREF _Toc205282061 \h </w:instrText>
            </w:r>
            <w:r w:rsidR="005B688C">
              <w:rPr>
                <w:noProof/>
                <w:webHidden/>
              </w:rPr>
            </w:r>
            <w:r w:rsidR="005B688C">
              <w:rPr>
                <w:noProof/>
                <w:webHidden/>
              </w:rPr>
              <w:fldChar w:fldCharType="separate"/>
            </w:r>
            <w:r w:rsidR="00270F74">
              <w:rPr>
                <w:noProof/>
                <w:webHidden/>
              </w:rPr>
              <w:t>11</w:t>
            </w:r>
            <w:r w:rsidR="005B688C">
              <w:rPr>
                <w:noProof/>
                <w:webHidden/>
              </w:rPr>
              <w:fldChar w:fldCharType="end"/>
            </w:r>
          </w:hyperlink>
        </w:p>
        <w:p w14:paraId="1F1B70B4" w14:textId="0E9D11C7" w:rsidR="005B688C" w:rsidRDefault="00D15BA8">
          <w:pPr>
            <w:pStyle w:val="TOC1"/>
            <w:tabs>
              <w:tab w:val="right" w:leader="dot" w:pos="10456"/>
            </w:tabs>
            <w:rPr>
              <w:rFonts w:asciiTheme="minorHAnsi" w:eastAsiaTheme="minorEastAsia" w:hAnsiTheme="minorHAnsi" w:cstheme="minorBidi"/>
              <w:noProof/>
              <w:lang w:eastAsia="en-GB"/>
            </w:rPr>
          </w:pPr>
          <w:hyperlink w:anchor="_Toc205282062" w:history="1">
            <w:r w:rsidR="005B688C" w:rsidRPr="00FD4335">
              <w:rPr>
                <w:rStyle w:val="Hyperlink"/>
                <w:rFonts w:cstheme="minorHAnsi"/>
                <w:b/>
                <w:noProof/>
              </w:rPr>
              <w:t>18. Suspension and permanent exclusion.</w:t>
            </w:r>
            <w:r w:rsidR="005B688C">
              <w:rPr>
                <w:noProof/>
                <w:webHidden/>
              </w:rPr>
              <w:tab/>
            </w:r>
            <w:r w:rsidR="005B688C">
              <w:rPr>
                <w:noProof/>
                <w:webHidden/>
              </w:rPr>
              <w:fldChar w:fldCharType="begin"/>
            </w:r>
            <w:r w:rsidR="005B688C">
              <w:rPr>
                <w:noProof/>
                <w:webHidden/>
              </w:rPr>
              <w:instrText xml:space="preserve"> PAGEREF _Toc205282062 \h </w:instrText>
            </w:r>
            <w:r w:rsidR="005B688C">
              <w:rPr>
                <w:noProof/>
                <w:webHidden/>
              </w:rPr>
            </w:r>
            <w:r w:rsidR="005B688C">
              <w:rPr>
                <w:noProof/>
                <w:webHidden/>
              </w:rPr>
              <w:fldChar w:fldCharType="separate"/>
            </w:r>
            <w:r w:rsidR="00270F74">
              <w:rPr>
                <w:noProof/>
                <w:webHidden/>
              </w:rPr>
              <w:t>11</w:t>
            </w:r>
            <w:r w:rsidR="005B688C">
              <w:rPr>
                <w:noProof/>
                <w:webHidden/>
              </w:rPr>
              <w:fldChar w:fldCharType="end"/>
            </w:r>
          </w:hyperlink>
        </w:p>
        <w:p w14:paraId="7ABF7A3A" w14:textId="698D0677" w:rsidR="005B688C" w:rsidRDefault="00D15BA8">
          <w:pPr>
            <w:pStyle w:val="TOC1"/>
            <w:tabs>
              <w:tab w:val="right" w:leader="dot" w:pos="10456"/>
            </w:tabs>
            <w:rPr>
              <w:rFonts w:asciiTheme="minorHAnsi" w:eastAsiaTheme="minorEastAsia" w:hAnsiTheme="minorHAnsi" w:cstheme="minorBidi"/>
              <w:noProof/>
              <w:lang w:eastAsia="en-GB"/>
            </w:rPr>
          </w:pPr>
          <w:hyperlink w:anchor="_Toc205282063" w:history="1">
            <w:r w:rsidR="005B688C" w:rsidRPr="00FD4335">
              <w:rPr>
                <w:rStyle w:val="Hyperlink"/>
                <w:rFonts w:cstheme="minorHAnsi"/>
                <w:b/>
                <w:noProof/>
              </w:rPr>
              <w:t>19. Behaviour outside the school.</w:t>
            </w:r>
            <w:r w:rsidR="005B688C">
              <w:rPr>
                <w:noProof/>
                <w:webHidden/>
              </w:rPr>
              <w:tab/>
            </w:r>
            <w:r w:rsidR="005B688C">
              <w:rPr>
                <w:noProof/>
                <w:webHidden/>
              </w:rPr>
              <w:fldChar w:fldCharType="begin"/>
            </w:r>
            <w:r w:rsidR="005B688C">
              <w:rPr>
                <w:noProof/>
                <w:webHidden/>
              </w:rPr>
              <w:instrText xml:space="preserve"> PAGEREF _Toc205282063 \h </w:instrText>
            </w:r>
            <w:r w:rsidR="005B688C">
              <w:rPr>
                <w:noProof/>
                <w:webHidden/>
              </w:rPr>
            </w:r>
            <w:r w:rsidR="005B688C">
              <w:rPr>
                <w:noProof/>
                <w:webHidden/>
              </w:rPr>
              <w:fldChar w:fldCharType="separate"/>
            </w:r>
            <w:r w:rsidR="00270F74">
              <w:rPr>
                <w:noProof/>
                <w:webHidden/>
              </w:rPr>
              <w:t>11</w:t>
            </w:r>
            <w:r w:rsidR="005B688C">
              <w:rPr>
                <w:noProof/>
                <w:webHidden/>
              </w:rPr>
              <w:fldChar w:fldCharType="end"/>
            </w:r>
          </w:hyperlink>
        </w:p>
        <w:p w14:paraId="1EC0F3A7" w14:textId="7EA97B6B" w:rsidR="005B688C" w:rsidRDefault="00D15BA8">
          <w:pPr>
            <w:pStyle w:val="TOC1"/>
            <w:tabs>
              <w:tab w:val="right" w:leader="dot" w:pos="10456"/>
            </w:tabs>
            <w:rPr>
              <w:rFonts w:asciiTheme="minorHAnsi" w:eastAsiaTheme="minorEastAsia" w:hAnsiTheme="minorHAnsi" w:cstheme="minorBidi"/>
              <w:noProof/>
              <w:lang w:eastAsia="en-GB"/>
            </w:rPr>
          </w:pPr>
          <w:hyperlink w:anchor="_Toc205282064" w:history="1">
            <w:r w:rsidR="005B688C" w:rsidRPr="00FD4335">
              <w:rPr>
                <w:rStyle w:val="Hyperlink"/>
                <w:rFonts w:cstheme="minorHAnsi"/>
                <w:b/>
                <w:noProof/>
              </w:rPr>
              <w:t>20. Communication.</w:t>
            </w:r>
            <w:r w:rsidR="005B688C">
              <w:rPr>
                <w:noProof/>
                <w:webHidden/>
              </w:rPr>
              <w:tab/>
            </w:r>
            <w:r w:rsidR="005B688C">
              <w:rPr>
                <w:noProof/>
                <w:webHidden/>
              </w:rPr>
              <w:fldChar w:fldCharType="begin"/>
            </w:r>
            <w:r w:rsidR="005B688C">
              <w:rPr>
                <w:noProof/>
                <w:webHidden/>
              </w:rPr>
              <w:instrText xml:space="preserve"> PAGEREF _Toc205282064 \h </w:instrText>
            </w:r>
            <w:r w:rsidR="005B688C">
              <w:rPr>
                <w:noProof/>
                <w:webHidden/>
              </w:rPr>
            </w:r>
            <w:r w:rsidR="005B688C">
              <w:rPr>
                <w:noProof/>
                <w:webHidden/>
              </w:rPr>
              <w:fldChar w:fldCharType="separate"/>
            </w:r>
            <w:r w:rsidR="00270F74">
              <w:rPr>
                <w:noProof/>
                <w:webHidden/>
              </w:rPr>
              <w:t>12</w:t>
            </w:r>
            <w:r w:rsidR="005B688C">
              <w:rPr>
                <w:noProof/>
                <w:webHidden/>
              </w:rPr>
              <w:fldChar w:fldCharType="end"/>
            </w:r>
          </w:hyperlink>
        </w:p>
        <w:p w14:paraId="6B50112D" w14:textId="19B33B2B" w:rsidR="005B688C" w:rsidRDefault="00D15BA8">
          <w:pPr>
            <w:pStyle w:val="TOC1"/>
            <w:tabs>
              <w:tab w:val="right" w:leader="dot" w:pos="10456"/>
            </w:tabs>
            <w:rPr>
              <w:rFonts w:asciiTheme="minorHAnsi" w:eastAsiaTheme="minorEastAsia" w:hAnsiTheme="minorHAnsi" w:cstheme="minorBidi"/>
              <w:noProof/>
              <w:lang w:eastAsia="en-GB"/>
            </w:rPr>
          </w:pPr>
          <w:hyperlink w:anchor="_Toc205282065" w:history="1">
            <w:r w:rsidR="005B688C" w:rsidRPr="00FD4335">
              <w:rPr>
                <w:rStyle w:val="Hyperlink"/>
                <w:rFonts w:cstheme="minorHAnsi"/>
                <w:b/>
                <w:noProof/>
              </w:rPr>
              <w:t>Appendix 1: School Specific information.</w:t>
            </w:r>
            <w:r w:rsidR="005B688C">
              <w:rPr>
                <w:noProof/>
                <w:webHidden/>
              </w:rPr>
              <w:tab/>
            </w:r>
            <w:r w:rsidR="005B688C">
              <w:rPr>
                <w:noProof/>
                <w:webHidden/>
              </w:rPr>
              <w:fldChar w:fldCharType="begin"/>
            </w:r>
            <w:r w:rsidR="005B688C">
              <w:rPr>
                <w:noProof/>
                <w:webHidden/>
              </w:rPr>
              <w:instrText xml:space="preserve"> PAGEREF _Toc205282065 \h </w:instrText>
            </w:r>
            <w:r w:rsidR="005B688C">
              <w:rPr>
                <w:noProof/>
                <w:webHidden/>
              </w:rPr>
            </w:r>
            <w:r w:rsidR="005B688C">
              <w:rPr>
                <w:noProof/>
                <w:webHidden/>
              </w:rPr>
              <w:fldChar w:fldCharType="separate"/>
            </w:r>
            <w:r w:rsidR="00270F74">
              <w:rPr>
                <w:noProof/>
                <w:webHidden/>
              </w:rPr>
              <w:t>13</w:t>
            </w:r>
            <w:r w:rsidR="005B688C">
              <w:rPr>
                <w:noProof/>
                <w:webHidden/>
              </w:rPr>
              <w:fldChar w:fldCharType="end"/>
            </w:r>
          </w:hyperlink>
        </w:p>
        <w:p w14:paraId="79AFDE6F" w14:textId="518E496E" w:rsidR="005B688C" w:rsidRDefault="00D15BA8">
          <w:pPr>
            <w:pStyle w:val="TOC1"/>
            <w:tabs>
              <w:tab w:val="right" w:leader="dot" w:pos="10456"/>
            </w:tabs>
            <w:rPr>
              <w:rFonts w:asciiTheme="minorHAnsi" w:eastAsiaTheme="minorEastAsia" w:hAnsiTheme="minorHAnsi" w:cstheme="minorBidi"/>
              <w:noProof/>
              <w:lang w:eastAsia="en-GB"/>
            </w:rPr>
          </w:pPr>
          <w:hyperlink w:anchor="_Toc205282066" w:history="1">
            <w:r w:rsidR="005B688C" w:rsidRPr="00FD4335">
              <w:rPr>
                <w:rStyle w:val="Hyperlink"/>
                <w:rFonts w:cstheme="minorHAnsi"/>
                <w:b/>
                <w:noProof/>
              </w:rPr>
              <w:t>Appendix 2: What the law allows.</w:t>
            </w:r>
            <w:r w:rsidR="005B688C">
              <w:rPr>
                <w:noProof/>
                <w:webHidden/>
              </w:rPr>
              <w:tab/>
            </w:r>
            <w:r w:rsidR="005B688C">
              <w:rPr>
                <w:noProof/>
                <w:webHidden/>
              </w:rPr>
              <w:fldChar w:fldCharType="begin"/>
            </w:r>
            <w:r w:rsidR="005B688C">
              <w:rPr>
                <w:noProof/>
                <w:webHidden/>
              </w:rPr>
              <w:instrText xml:space="preserve"> PAGEREF _Toc205282066 \h </w:instrText>
            </w:r>
            <w:r w:rsidR="005B688C">
              <w:rPr>
                <w:noProof/>
                <w:webHidden/>
              </w:rPr>
            </w:r>
            <w:r w:rsidR="005B688C">
              <w:rPr>
                <w:noProof/>
                <w:webHidden/>
              </w:rPr>
              <w:fldChar w:fldCharType="separate"/>
            </w:r>
            <w:r w:rsidR="00270F74">
              <w:rPr>
                <w:noProof/>
                <w:webHidden/>
              </w:rPr>
              <w:t>16</w:t>
            </w:r>
            <w:r w:rsidR="005B688C">
              <w:rPr>
                <w:noProof/>
                <w:webHidden/>
              </w:rPr>
              <w:fldChar w:fldCharType="end"/>
            </w:r>
          </w:hyperlink>
        </w:p>
        <w:p w14:paraId="323E0E66" w14:textId="6AF54886" w:rsidR="00615220" w:rsidRPr="00B41C08" w:rsidRDefault="00615220">
          <w:pPr>
            <w:rPr>
              <w:rFonts w:asciiTheme="minorHAnsi" w:hAnsiTheme="minorHAnsi" w:cstheme="minorHAnsi"/>
            </w:rPr>
          </w:pPr>
          <w:r w:rsidRPr="00B41C08">
            <w:rPr>
              <w:rFonts w:asciiTheme="minorHAnsi" w:hAnsiTheme="minorHAnsi" w:cstheme="minorHAnsi"/>
              <w:b/>
              <w:bCs/>
              <w:noProof/>
            </w:rPr>
            <w:fldChar w:fldCharType="end"/>
          </w:r>
        </w:p>
      </w:sdtContent>
    </w:sdt>
    <w:p w14:paraId="11BB287D" w14:textId="77777777" w:rsidR="00AC62BB" w:rsidRPr="00B41C08" w:rsidRDefault="00AC62BB" w:rsidP="0057468E">
      <w:pPr>
        <w:spacing w:after="0" w:line="240" w:lineRule="auto"/>
        <w:jc w:val="center"/>
        <w:rPr>
          <w:rFonts w:asciiTheme="minorHAnsi" w:hAnsiTheme="minorHAnsi" w:cstheme="minorHAnsi"/>
          <w:b/>
        </w:rPr>
      </w:pPr>
    </w:p>
    <w:p w14:paraId="41BEA3AB" w14:textId="1AEE3583" w:rsidR="00AC62BB" w:rsidRDefault="00AC62BB" w:rsidP="00615220">
      <w:pPr>
        <w:spacing w:after="0" w:line="240" w:lineRule="auto"/>
        <w:rPr>
          <w:rFonts w:asciiTheme="minorHAnsi" w:hAnsiTheme="minorHAnsi" w:cstheme="minorHAnsi"/>
          <w:b/>
        </w:rPr>
      </w:pPr>
    </w:p>
    <w:p w14:paraId="222502C7" w14:textId="77777777" w:rsidR="00297207" w:rsidRDefault="00297207" w:rsidP="00615220">
      <w:pPr>
        <w:spacing w:after="0" w:line="240" w:lineRule="auto"/>
        <w:rPr>
          <w:rFonts w:asciiTheme="minorHAnsi" w:hAnsiTheme="minorHAnsi" w:cstheme="minorHAnsi"/>
          <w:b/>
        </w:rPr>
      </w:pPr>
    </w:p>
    <w:p w14:paraId="68F47976" w14:textId="77777777" w:rsidR="00297207" w:rsidRDefault="00297207" w:rsidP="00615220">
      <w:pPr>
        <w:spacing w:after="0" w:line="240" w:lineRule="auto"/>
        <w:rPr>
          <w:rFonts w:asciiTheme="minorHAnsi" w:hAnsiTheme="minorHAnsi" w:cstheme="minorHAnsi"/>
          <w:b/>
        </w:rPr>
      </w:pPr>
    </w:p>
    <w:p w14:paraId="3A948518" w14:textId="77777777" w:rsidR="00297207" w:rsidRDefault="00297207" w:rsidP="00615220">
      <w:pPr>
        <w:spacing w:after="0" w:line="240" w:lineRule="auto"/>
        <w:rPr>
          <w:rFonts w:asciiTheme="minorHAnsi" w:hAnsiTheme="minorHAnsi" w:cstheme="minorHAnsi"/>
          <w:b/>
        </w:rPr>
      </w:pPr>
    </w:p>
    <w:p w14:paraId="5A29F239" w14:textId="77777777" w:rsidR="00297207" w:rsidRDefault="00297207" w:rsidP="00615220">
      <w:pPr>
        <w:spacing w:after="0" w:line="240" w:lineRule="auto"/>
        <w:rPr>
          <w:rFonts w:asciiTheme="minorHAnsi" w:hAnsiTheme="minorHAnsi" w:cstheme="minorHAnsi"/>
          <w:b/>
        </w:rPr>
      </w:pPr>
    </w:p>
    <w:p w14:paraId="1B3E7A46" w14:textId="77777777" w:rsidR="00297207" w:rsidRDefault="00297207" w:rsidP="00615220">
      <w:pPr>
        <w:spacing w:after="0" w:line="240" w:lineRule="auto"/>
        <w:rPr>
          <w:rFonts w:asciiTheme="minorHAnsi" w:hAnsiTheme="minorHAnsi" w:cstheme="minorHAnsi"/>
          <w:b/>
        </w:rPr>
      </w:pPr>
    </w:p>
    <w:p w14:paraId="76DAE41A" w14:textId="77777777" w:rsidR="00297207" w:rsidRDefault="00297207" w:rsidP="00615220">
      <w:pPr>
        <w:spacing w:after="0" w:line="240" w:lineRule="auto"/>
        <w:rPr>
          <w:rFonts w:asciiTheme="minorHAnsi" w:hAnsiTheme="minorHAnsi" w:cstheme="minorHAnsi"/>
          <w:b/>
        </w:rPr>
      </w:pPr>
    </w:p>
    <w:p w14:paraId="28632974" w14:textId="77777777" w:rsidR="00297207" w:rsidRPr="00B41C08" w:rsidRDefault="00297207" w:rsidP="00615220">
      <w:pPr>
        <w:spacing w:after="0" w:line="240" w:lineRule="auto"/>
        <w:rPr>
          <w:rFonts w:asciiTheme="minorHAnsi" w:hAnsiTheme="minorHAnsi" w:cstheme="minorHAnsi"/>
          <w:b/>
        </w:rPr>
      </w:pPr>
    </w:p>
    <w:p w14:paraId="4999A6D8" w14:textId="77777777" w:rsidR="0057468E" w:rsidRPr="00B41C08" w:rsidRDefault="00460504" w:rsidP="00615220">
      <w:pPr>
        <w:pStyle w:val="Heading1"/>
        <w:rPr>
          <w:rFonts w:asciiTheme="minorHAnsi" w:hAnsiTheme="minorHAnsi" w:cstheme="minorHAnsi"/>
          <w:b/>
        </w:rPr>
      </w:pPr>
      <w:bookmarkStart w:id="0" w:name="_Toc205282045"/>
      <w:r w:rsidRPr="00B41C08">
        <w:rPr>
          <w:rFonts w:asciiTheme="minorHAnsi" w:hAnsiTheme="minorHAnsi" w:cstheme="minorHAnsi"/>
          <w:b/>
        </w:rPr>
        <w:lastRenderedPageBreak/>
        <w:t xml:space="preserve">1. </w:t>
      </w:r>
      <w:r w:rsidR="0057468E" w:rsidRPr="00B41C08">
        <w:rPr>
          <w:rFonts w:asciiTheme="minorHAnsi" w:hAnsiTheme="minorHAnsi" w:cstheme="minorHAnsi"/>
          <w:b/>
        </w:rPr>
        <w:t>Purpose.</w:t>
      </w:r>
      <w:bookmarkEnd w:id="0"/>
      <w:r w:rsidR="0057468E" w:rsidRPr="00B41C08">
        <w:rPr>
          <w:rFonts w:asciiTheme="minorHAnsi" w:hAnsiTheme="minorHAnsi" w:cstheme="minorHAnsi"/>
          <w:b/>
        </w:rPr>
        <w:t xml:space="preserve"> </w:t>
      </w:r>
    </w:p>
    <w:p w14:paraId="26A29080" w14:textId="4127966C" w:rsidR="00DA02D0" w:rsidRPr="008C5DAD" w:rsidRDefault="00DA02D0" w:rsidP="00615220">
      <w:pPr>
        <w:spacing w:after="0" w:line="240" w:lineRule="auto"/>
        <w:jc w:val="both"/>
        <w:rPr>
          <w:rFonts w:asciiTheme="minorHAnsi" w:hAnsiTheme="minorHAnsi" w:cstheme="minorHAnsi"/>
        </w:rPr>
      </w:pPr>
      <w:r w:rsidRPr="00B41C08">
        <w:rPr>
          <w:rFonts w:asciiTheme="minorHAnsi" w:hAnsiTheme="minorHAnsi" w:cstheme="minorHAnsi"/>
        </w:rPr>
        <w:t>It is for individual schools to develop their own best practice for managing behaviour</w:t>
      </w:r>
      <w:r w:rsidRPr="008C5DAD">
        <w:rPr>
          <w:rFonts w:asciiTheme="minorHAnsi" w:hAnsiTheme="minorHAnsi" w:cstheme="minorHAnsi"/>
        </w:rPr>
        <w:t xml:space="preserve">. </w:t>
      </w:r>
      <w:r w:rsidR="00135F6E" w:rsidRPr="008C5DAD">
        <w:rPr>
          <w:rFonts w:asciiTheme="minorHAnsi" w:hAnsiTheme="minorHAnsi" w:cstheme="minorHAnsi"/>
        </w:rPr>
        <w:t xml:space="preserve">The details of this bespoke practice are laid out in Appendix 1. </w:t>
      </w:r>
      <w:r w:rsidRPr="008C5DAD">
        <w:rPr>
          <w:rFonts w:asciiTheme="minorHAnsi" w:hAnsiTheme="minorHAnsi" w:cstheme="minorHAnsi"/>
        </w:rPr>
        <w:t xml:space="preserve">The purpose of this document is to provide guidance to Aquila schools </w:t>
      </w:r>
      <w:r w:rsidR="00DB58F3" w:rsidRPr="008C5DAD">
        <w:rPr>
          <w:rFonts w:asciiTheme="minorHAnsi" w:hAnsiTheme="minorHAnsi" w:cstheme="minorHAnsi"/>
        </w:rPr>
        <w:t xml:space="preserve">and </w:t>
      </w:r>
      <w:r w:rsidR="00184998" w:rsidRPr="008C5DAD">
        <w:rPr>
          <w:rFonts w:asciiTheme="minorHAnsi" w:hAnsiTheme="minorHAnsi" w:cstheme="minorHAnsi"/>
        </w:rPr>
        <w:t xml:space="preserve">to support them </w:t>
      </w:r>
      <w:r w:rsidR="00DB58F3" w:rsidRPr="008C5DAD">
        <w:rPr>
          <w:rFonts w:asciiTheme="minorHAnsi" w:hAnsiTheme="minorHAnsi" w:cstheme="minorHAnsi"/>
        </w:rPr>
        <w:t>in</w:t>
      </w:r>
      <w:r w:rsidRPr="008C5DAD">
        <w:rPr>
          <w:rFonts w:asciiTheme="minorHAnsi" w:hAnsiTheme="minorHAnsi" w:cstheme="minorHAnsi"/>
        </w:rPr>
        <w:t xml:space="preserve"> maintain</w:t>
      </w:r>
      <w:r w:rsidR="00DB58F3" w:rsidRPr="008C5DAD">
        <w:rPr>
          <w:rFonts w:asciiTheme="minorHAnsi" w:hAnsiTheme="minorHAnsi" w:cstheme="minorHAnsi"/>
        </w:rPr>
        <w:t>ing</w:t>
      </w:r>
      <w:r w:rsidRPr="008C5DAD">
        <w:rPr>
          <w:rFonts w:asciiTheme="minorHAnsi" w:hAnsiTheme="minorHAnsi" w:cstheme="minorHAnsi"/>
        </w:rPr>
        <w:t xml:space="preserve"> high standards of behaviour. We believe that creating a culture with high expectations of behaviour will benefit staff and</w:t>
      </w:r>
      <w:r w:rsidR="00135F6E" w:rsidRPr="008C5DAD">
        <w:rPr>
          <w:rFonts w:asciiTheme="minorHAnsi" w:hAnsiTheme="minorHAnsi" w:cstheme="minorHAnsi"/>
        </w:rPr>
        <w:t xml:space="preserve"> all </w:t>
      </w:r>
      <w:r w:rsidRPr="008C5DAD">
        <w:rPr>
          <w:rFonts w:asciiTheme="minorHAnsi" w:hAnsiTheme="minorHAnsi" w:cstheme="minorHAnsi"/>
        </w:rPr>
        <w:t>pupils</w:t>
      </w:r>
      <w:r w:rsidR="00135F6E" w:rsidRPr="008C5DAD">
        <w:rPr>
          <w:rFonts w:asciiTheme="minorHAnsi" w:hAnsiTheme="minorHAnsi" w:cstheme="minorHAnsi"/>
        </w:rPr>
        <w:t xml:space="preserve">, including those with SEND, </w:t>
      </w:r>
      <w:r w:rsidRPr="008C5DAD">
        <w:rPr>
          <w:rFonts w:asciiTheme="minorHAnsi" w:hAnsiTheme="minorHAnsi" w:cstheme="minorHAnsi"/>
        </w:rPr>
        <w:t>establishing calm, safe and supportive environments conducive to learning.</w:t>
      </w:r>
      <w:r w:rsidR="00DB58F3" w:rsidRPr="008C5DAD">
        <w:rPr>
          <w:rFonts w:asciiTheme="minorHAnsi" w:hAnsiTheme="minorHAnsi" w:cstheme="minorHAnsi"/>
        </w:rPr>
        <w:t xml:space="preserve"> The document has been written with our Trust values of nurture, aspire and collaborate at its heart. </w:t>
      </w:r>
    </w:p>
    <w:p w14:paraId="458E44C8" w14:textId="77777777" w:rsidR="0066205D" w:rsidRPr="008C5DAD" w:rsidRDefault="0066205D" w:rsidP="00615220">
      <w:pPr>
        <w:spacing w:after="0" w:line="240" w:lineRule="auto"/>
        <w:jc w:val="both"/>
        <w:rPr>
          <w:rFonts w:asciiTheme="minorHAnsi" w:hAnsiTheme="minorHAnsi" w:cstheme="minorHAnsi"/>
        </w:rPr>
      </w:pPr>
    </w:p>
    <w:p w14:paraId="6CDB17F6" w14:textId="6CD6201B" w:rsidR="00135F6E" w:rsidRPr="008C5DAD" w:rsidRDefault="00DA02D0" w:rsidP="00135F6E">
      <w:pPr>
        <w:spacing w:after="0" w:line="240" w:lineRule="auto"/>
        <w:jc w:val="both"/>
        <w:rPr>
          <w:rFonts w:asciiTheme="minorHAnsi" w:hAnsiTheme="minorHAnsi" w:cstheme="minorHAnsi"/>
        </w:rPr>
      </w:pPr>
      <w:r w:rsidRPr="008C5DAD">
        <w:rPr>
          <w:rFonts w:asciiTheme="minorHAnsi" w:hAnsiTheme="minorHAnsi" w:cstheme="minorHAnsi"/>
        </w:rPr>
        <w:t>Good behaviour in schools is central to a good education. All staff in our schools need t</w:t>
      </w:r>
      <w:r w:rsidR="00184998" w:rsidRPr="008C5DAD">
        <w:rPr>
          <w:rFonts w:asciiTheme="minorHAnsi" w:hAnsiTheme="minorHAnsi" w:cstheme="minorHAnsi"/>
        </w:rPr>
        <w:t xml:space="preserve">o manage behaviour well </w:t>
      </w:r>
      <w:r w:rsidR="00DB58F3" w:rsidRPr="008C5DAD">
        <w:rPr>
          <w:rFonts w:asciiTheme="minorHAnsi" w:hAnsiTheme="minorHAnsi" w:cstheme="minorHAnsi"/>
        </w:rPr>
        <w:t xml:space="preserve">to ensure they </w:t>
      </w:r>
      <w:r w:rsidR="00184998" w:rsidRPr="008C5DAD">
        <w:rPr>
          <w:rFonts w:asciiTheme="minorHAnsi" w:hAnsiTheme="minorHAnsi" w:cstheme="minorHAnsi"/>
        </w:rPr>
        <w:t>are</w:t>
      </w:r>
      <w:r w:rsidRPr="008C5DAD">
        <w:rPr>
          <w:rFonts w:asciiTheme="minorHAnsi" w:hAnsiTheme="minorHAnsi" w:cstheme="minorHAnsi"/>
        </w:rPr>
        <w:t xml:space="preserve"> calm, safe and supportive </w:t>
      </w:r>
      <w:r w:rsidR="008D286A" w:rsidRPr="008C5DAD">
        <w:rPr>
          <w:rFonts w:asciiTheme="minorHAnsi" w:hAnsiTheme="minorHAnsi" w:cstheme="minorHAnsi"/>
        </w:rPr>
        <w:t>environments that children want to attend</w:t>
      </w:r>
      <w:r w:rsidRPr="008C5DAD">
        <w:rPr>
          <w:rFonts w:asciiTheme="minorHAnsi" w:hAnsiTheme="minorHAnsi" w:cstheme="minorHAnsi"/>
        </w:rPr>
        <w:t xml:space="preserve"> and where they can learn and thrive. Being taught how to behave well and appropriately within the context </w:t>
      </w:r>
      <w:r w:rsidR="008D286A" w:rsidRPr="008C5DAD">
        <w:rPr>
          <w:rFonts w:asciiTheme="minorHAnsi" w:hAnsiTheme="minorHAnsi" w:cstheme="minorHAnsi"/>
        </w:rPr>
        <w:t>they are</w:t>
      </w:r>
      <w:r w:rsidRPr="008C5DAD">
        <w:rPr>
          <w:rFonts w:asciiTheme="minorHAnsi" w:hAnsiTheme="minorHAnsi" w:cstheme="minorHAnsi"/>
        </w:rPr>
        <w:t xml:space="preserve"> in is vital for all pupils to succeed personally.</w:t>
      </w:r>
      <w:r w:rsidR="00135F6E" w:rsidRPr="008C5DAD">
        <w:rPr>
          <w:rFonts w:asciiTheme="minorHAnsi" w:hAnsiTheme="minorHAnsi" w:cstheme="minorHAnsi"/>
        </w:rPr>
        <w:t xml:space="preserve"> Our schools’ culture will consistently promote high standards of behaviour and provide</w:t>
      </w:r>
      <w:r w:rsidR="00336AF6" w:rsidRPr="008C5DAD">
        <w:rPr>
          <w:rFonts w:asciiTheme="minorHAnsi" w:hAnsiTheme="minorHAnsi" w:cstheme="minorHAnsi"/>
        </w:rPr>
        <w:t xml:space="preserve"> </w:t>
      </w:r>
      <w:r w:rsidR="00135F6E" w:rsidRPr="008C5DAD">
        <w:rPr>
          <w:rFonts w:asciiTheme="minorHAnsi" w:hAnsiTheme="minorHAnsi" w:cstheme="minorHAnsi"/>
        </w:rPr>
        <w:t>the necessary support to ensure all pupils can achieve and thrive both in and out of the</w:t>
      </w:r>
      <w:r w:rsidR="00336AF6" w:rsidRPr="008C5DAD">
        <w:rPr>
          <w:rFonts w:asciiTheme="minorHAnsi" w:hAnsiTheme="minorHAnsi" w:cstheme="minorHAnsi"/>
        </w:rPr>
        <w:t xml:space="preserve"> </w:t>
      </w:r>
      <w:r w:rsidR="00135F6E" w:rsidRPr="008C5DAD">
        <w:rPr>
          <w:rFonts w:asciiTheme="minorHAnsi" w:hAnsiTheme="minorHAnsi" w:cstheme="minorHAnsi"/>
        </w:rPr>
        <w:t>classroom. School staff will consider how this whole-school approach meets the needs of all</w:t>
      </w:r>
      <w:r w:rsidR="00336AF6" w:rsidRPr="008C5DAD">
        <w:rPr>
          <w:rFonts w:asciiTheme="minorHAnsi" w:hAnsiTheme="minorHAnsi" w:cstheme="minorHAnsi"/>
        </w:rPr>
        <w:t xml:space="preserve"> </w:t>
      </w:r>
      <w:r w:rsidR="00135F6E" w:rsidRPr="008C5DAD">
        <w:rPr>
          <w:rFonts w:asciiTheme="minorHAnsi" w:hAnsiTheme="minorHAnsi" w:cstheme="minorHAnsi"/>
        </w:rPr>
        <w:t>pupils in the school, including pupils with SEND, so that everyone can feel they belong in</w:t>
      </w:r>
      <w:r w:rsidR="00336AF6" w:rsidRPr="008C5DAD">
        <w:rPr>
          <w:rFonts w:asciiTheme="minorHAnsi" w:hAnsiTheme="minorHAnsi" w:cstheme="minorHAnsi"/>
        </w:rPr>
        <w:t xml:space="preserve"> </w:t>
      </w:r>
      <w:r w:rsidR="00135F6E" w:rsidRPr="008C5DAD">
        <w:rPr>
          <w:rFonts w:asciiTheme="minorHAnsi" w:hAnsiTheme="minorHAnsi" w:cstheme="minorHAnsi"/>
        </w:rPr>
        <w:t xml:space="preserve">the school community and high expectations are maintained for all pupils. </w:t>
      </w:r>
    </w:p>
    <w:p w14:paraId="7DF19507" w14:textId="7E2EAF10" w:rsidR="00DA02D0" w:rsidRPr="008C5DAD" w:rsidRDefault="00DA02D0" w:rsidP="00615220">
      <w:pPr>
        <w:spacing w:after="0" w:line="240" w:lineRule="auto"/>
        <w:jc w:val="both"/>
        <w:rPr>
          <w:rFonts w:asciiTheme="minorHAnsi" w:hAnsiTheme="minorHAnsi" w:cstheme="minorHAnsi"/>
        </w:rPr>
      </w:pPr>
    </w:p>
    <w:p w14:paraId="37EF2EB8" w14:textId="77777777" w:rsidR="00DA02D0" w:rsidRPr="008C5DAD" w:rsidRDefault="00DA02D0" w:rsidP="00615220">
      <w:pPr>
        <w:spacing w:after="0" w:line="240" w:lineRule="auto"/>
        <w:jc w:val="both"/>
        <w:rPr>
          <w:rFonts w:asciiTheme="minorHAnsi" w:hAnsiTheme="minorHAnsi" w:cstheme="minorHAnsi"/>
        </w:rPr>
      </w:pPr>
    </w:p>
    <w:p w14:paraId="6DE02860" w14:textId="07FD32F9" w:rsidR="00DA02D0" w:rsidRPr="008C5DAD" w:rsidRDefault="00DA02D0" w:rsidP="00615220">
      <w:pPr>
        <w:spacing w:after="0" w:line="240" w:lineRule="auto"/>
        <w:jc w:val="both"/>
        <w:rPr>
          <w:rFonts w:asciiTheme="minorHAnsi" w:hAnsiTheme="minorHAnsi" w:cstheme="minorHAnsi"/>
        </w:rPr>
      </w:pPr>
      <w:r w:rsidRPr="008C5DAD">
        <w:rPr>
          <w:rFonts w:asciiTheme="minorHAnsi" w:hAnsiTheme="minorHAnsi" w:cstheme="minorHAnsi"/>
        </w:rPr>
        <w:t xml:space="preserve">The Aquila approach to behaviour is to promote and reward excellent behaviour, support pupils to behave well through explicitly teaching school rules and routines and if necessary to sanction poor behaviour. As an inclusive organisation, we recognise that some pupils will need additional support to reach the expected standard of behaviour. </w:t>
      </w:r>
      <w:r w:rsidR="00713993" w:rsidRPr="008C5DAD">
        <w:rPr>
          <w:rFonts w:asciiTheme="minorHAnsi" w:hAnsiTheme="minorHAnsi" w:cstheme="minorHAnsi"/>
        </w:rPr>
        <w:t xml:space="preserve">In some cases this may be through the Aquila Relational Policy. </w:t>
      </w:r>
      <w:r w:rsidRPr="008C5DAD">
        <w:rPr>
          <w:rFonts w:asciiTheme="minorHAnsi" w:hAnsiTheme="minorHAnsi" w:cstheme="minorHAnsi"/>
        </w:rPr>
        <w:t>Where possible, this support should be identified and put in place as soon as possible to avoid misbehaviour occurring in the first place.</w:t>
      </w:r>
      <w:r w:rsidR="003A0A05" w:rsidRPr="008C5DAD">
        <w:rPr>
          <w:rFonts w:asciiTheme="minorHAnsi" w:hAnsiTheme="minorHAnsi" w:cstheme="minorHAnsi"/>
        </w:rPr>
        <w:t xml:space="preserve"> Even successful schools need to be continually working to maintain high standards of behaviour. </w:t>
      </w:r>
    </w:p>
    <w:p w14:paraId="4B79DB6B" w14:textId="77777777" w:rsidR="00DA02D0" w:rsidRPr="008C5DAD" w:rsidRDefault="00DA02D0" w:rsidP="00615220">
      <w:pPr>
        <w:spacing w:after="0" w:line="240" w:lineRule="auto"/>
        <w:jc w:val="both"/>
        <w:rPr>
          <w:rFonts w:asciiTheme="minorHAnsi" w:hAnsiTheme="minorHAnsi" w:cstheme="minorHAnsi"/>
        </w:rPr>
      </w:pPr>
    </w:p>
    <w:p w14:paraId="1CE36B1E" w14:textId="77777777" w:rsidR="00DA02D0" w:rsidRPr="008C5DAD" w:rsidRDefault="00DA02D0" w:rsidP="00615220">
      <w:pPr>
        <w:spacing w:after="0" w:line="240" w:lineRule="auto"/>
        <w:jc w:val="both"/>
        <w:rPr>
          <w:rFonts w:asciiTheme="minorHAnsi" w:hAnsiTheme="minorHAnsi" w:cstheme="minorHAnsi"/>
        </w:rPr>
      </w:pPr>
      <w:r w:rsidRPr="008C5DAD">
        <w:rPr>
          <w:rFonts w:asciiTheme="minorHAnsi" w:hAnsiTheme="minorHAnsi" w:cstheme="minorHAnsi"/>
        </w:rPr>
        <w:t>If pupils do misbehave, our schools will respond promptly, predictably and with confidence to maintain a calm, safe learning environment, and then consider how such behaviour can be prevented from recurring.</w:t>
      </w:r>
    </w:p>
    <w:p w14:paraId="5B91302B" w14:textId="77777777" w:rsidR="00DA02D0" w:rsidRPr="008C5DAD" w:rsidRDefault="00DA02D0" w:rsidP="00615220">
      <w:pPr>
        <w:spacing w:after="0" w:line="240" w:lineRule="auto"/>
        <w:jc w:val="both"/>
        <w:rPr>
          <w:rFonts w:asciiTheme="minorHAnsi" w:hAnsiTheme="minorHAnsi" w:cstheme="minorHAnsi"/>
        </w:rPr>
      </w:pPr>
    </w:p>
    <w:p w14:paraId="6BF1CC64" w14:textId="77777777" w:rsidR="00184998" w:rsidRPr="008C5DAD" w:rsidRDefault="00DA02D0" w:rsidP="00B81DF4">
      <w:pPr>
        <w:spacing w:after="0" w:line="240" w:lineRule="auto"/>
        <w:jc w:val="both"/>
        <w:rPr>
          <w:rFonts w:asciiTheme="minorHAnsi" w:hAnsiTheme="minorHAnsi" w:cstheme="minorHAnsi"/>
        </w:rPr>
      </w:pPr>
      <w:r w:rsidRPr="008C5DAD">
        <w:rPr>
          <w:rFonts w:asciiTheme="minorHAnsi" w:hAnsiTheme="minorHAnsi" w:cstheme="minorHAnsi"/>
        </w:rPr>
        <w:t xml:space="preserve">When a pupil is persistently disruptive and support or sanctions are not deterring misbehaviour, further action may be needed. In serious instances, a pupil may need to be suspended or excluded. </w:t>
      </w:r>
    </w:p>
    <w:p w14:paraId="363B1250" w14:textId="77777777" w:rsidR="00184998" w:rsidRPr="008C5DAD" w:rsidRDefault="00460504" w:rsidP="00615220">
      <w:pPr>
        <w:pStyle w:val="Heading1"/>
        <w:rPr>
          <w:rFonts w:asciiTheme="minorHAnsi" w:hAnsiTheme="minorHAnsi" w:cstheme="minorHAnsi"/>
          <w:b/>
        </w:rPr>
      </w:pPr>
      <w:bookmarkStart w:id="1" w:name="_Toc205282046"/>
      <w:r w:rsidRPr="008C5DAD">
        <w:rPr>
          <w:rFonts w:asciiTheme="minorHAnsi" w:hAnsiTheme="minorHAnsi" w:cstheme="minorHAnsi"/>
          <w:b/>
        </w:rPr>
        <w:t xml:space="preserve">2. </w:t>
      </w:r>
      <w:r w:rsidR="00184998" w:rsidRPr="008C5DAD">
        <w:rPr>
          <w:rFonts w:asciiTheme="minorHAnsi" w:hAnsiTheme="minorHAnsi" w:cstheme="minorHAnsi"/>
          <w:b/>
        </w:rPr>
        <w:t xml:space="preserve">Vision and </w:t>
      </w:r>
      <w:r w:rsidR="00DB58F3" w:rsidRPr="008C5DAD">
        <w:rPr>
          <w:rFonts w:asciiTheme="minorHAnsi" w:hAnsiTheme="minorHAnsi" w:cstheme="minorHAnsi"/>
          <w:b/>
        </w:rPr>
        <w:t>V</w:t>
      </w:r>
      <w:r w:rsidR="00184998" w:rsidRPr="008C5DAD">
        <w:rPr>
          <w:rFonts w:asciiTheme="minorHAnsi" w:hAnsiTheme="minorHAnsi" w:cstheme="minorHAnsi"/>
          <w:b/>
        </w:rPr>
        <w:t>alues.</w:t>
      </w:r>
      <w:bookmarkEnd w:id="1"/>
    </w:p>
    <w:p w14:paraId="3FFAE2BB" w14:textId="0C5C4BB4" w:rsidR="00184998" w:rsidRPr="008C5DAD" w:rsidRDefault="00184998" w:rsidP="00B81DF4">
      <w:pPr>
        <w:spacing w:after="0" w:line="240" w:lineRule="auto"/>
        <w:jc w:val="both"/>
        <w:rPr>
          <w:rFonts w:asciiTheme="minorHAnsi" w:hAnsiTheme="minorHAnsi" w:cstheme="minorHAnsi"/>
        </w:rPr>
      </w:pPr>
      <w:r w:rsidRPr="008C5DAD">
        <w:rPr>
          <w:rFonts w:asciiTheme="minorHAnsi" w:hAnsiTheme="minorHAnsi" w:cstheme="minorHAnsi"/>
        </w:rPr>
        <w:t xml:space="preserve">Our </w:t>
      </w:r>
      <w:r w:rsidR="00135F6E" w:rsidRPr="008C5DAD">
        <w:rPr>
          <w:rFonts w:asciiTheme="minorHAnsi" w:hAnsiTheme="minorHAnsi" w:cstheme="minorHAnsi"/>
        </w:rPr>
        <w:t xml:space="preserve">Trust values are </w:t>
      </w:r>
      <w:proofErr w:type="gramStart"/>
      <w:r w:rsidR="00135F6E" w:rsidRPr="008C5DAD">
        <w:rPr>
          <w:rFonts w:asciiTheme="minorHAnsi" w:hAnsiTheme="minorHAnsi" w:cstheme="minorHAnsi"/>
        </w:rPr>
        <w:t>collaborate</w:t>
      </w:r>
      <w:proofErr w:type="gramEnd"/>
      <w:r w:rsidR="00135F6E" w:rsidRPr="008C5DAD">
        <w:rPr>
          <w:rFonts w:asciiTheme="minorHAnsi" w:hAnsiTheme="minorHAnsi" w:cstheme="minorHAnsi"/>
        </w:rPr>
        <w:t xml:space="preserve">, enrich, trust, innovate, aspire, nurture. </w:t>
      </w:r>
      <w:r w:rsidRPr="008C5DAD">
        <w:rPr>
          <w:rFonts w:asciiTheme="minorHAnsi" w:hAnsiTheme="minorHAnsi" w:cstheme="minorHAnsi"/>
        </w:rPr>
        <w:t xml:space="preserve">These are at the centre of everything we </w:t>
      </w:r>
      <w:r w:rsidR="00135F6E" w:rsidRPr="008C5DAD">
        <w:rPr>
          <w:rFonts w:asciiTheme="minorHAnsi" w:hAnsiTheme="minorHAnsi" w:cstheme="minorHAnsi"/>
        </w:rPr>
        <w:t>expect to see</w:t>
      </w:r>
      <w:r w:rsidRPr="008C5DAD">
        <w:rPr>
          <w:rFonts w:asciiTheme="minorHAnsi" w:hAnsiTheme="minorHAnsi" w:cstheme="minorHAnsi"/>
        </w:rPr>
        <w:t xml:space="preserve"> in </w:t>
      </w:r>
      <w:r w:rsidR="00135F6E" w:rsidRPr="008C5DAD">
        <w:rPr>
          <w:rFonts w:asciiTheme="minorHAnsi" w:hAnsiTheme="minorHAnsi" w:cstheme="minorHAnsi"/>
        </w:rPr>
        <w:t xml:space="preserve">our </w:t>
      </w:r>
      <w:r w:rsidRPr="008C5DAD">
        <w:rPr>
          <w:rFonts w:asciiTheme="minorHAnsi" w:hAnsiTheme="minorHAnsi" w:cstheme="minorHAnsi"/>
        </w:rPr>
        <w:t>school</w:t>
      </w:r>
      <w:r w:rsidR="00135F6E" w:rsidRPr="008C5DAD">
        <w:rPr>
          <w:rFonts w:asciiTheme="minorHAnsi" w:hAnsiTheme="minorHAnsi" w:cstheme="minorHAnsi"/>
        </w:rPr>
        <w:t>s</w:t>
      </w:r>
      <w:r w:rsidRPr="008C5DAD">
        <w:rPr>
          <w:rFonts w:asciiTheme="minorHAnsi" w:hAnsiTheme="minorHAnsi" w:cstheme="minorHAnsi"/>
        </w:rPr>
        <w:t xml:space="preserve"> and are pivotal in ensuring a calm, safe and supportive learning environment</w:t>
      </w:r>
      <w:r w:rsidR="00135F6E" w:rsidRPr="008C5DAD">
        <w:rPr>
          <w:rFonts w:asciiTheme="minorHAnsi" w:hAnsiTheme="minorHAnsi" w:cstheme="minorHAnsi"/>
        </w:rPr>
        <w:t xml:space="preserve">. </w:t>
      </w:r>
      <w:r w:rsidR="003A0A05" w:rsidRPr="008C5DAD">
        <w:rPr>
          <w:rFonts w:asciiTheme="minorHAnsi" w:hAnsiTheme="minorHAnsi" w:cstheme="minorHAnsi"/>
        </w:rPr>
        <w:t xml:space="preserve">High standards and clear rules reflect these values. </w:t>
      </w:r>
      <w:r w:rsidR="00336AF6" w:rsidRPr="008C5DAD">
        <w:rPr>
          <w:rFonts w:asciiTheme="minorHAnsi" w:hAnsiTheme="minorHAnsi" w:cstheme="minorHAnsi"/>
        </w:rPr>
        <w:t xml:space="preserve">Each school has their own values, reflecting their unique context, but these resonance with the Trust values. Appendix 1 lays out the school specific values. </w:t>
      </w:r>
    </w:p>
    <w:p w14:paraId="16D8F56E" w14:textId="77777777" w:rsidR="00184998" w:rsidRPr="008C5DAD" w:rsidRDefault="00184998" w:rsidP="00B81DF4">
      <w:pPr>
        <w:spacing w:after="0" w:line="240" w:lineRule="auto"/>
        <w:jc w:val="both"/>
        <w:rPr>
          <w:rFonts w:asciiTheme="minorHAnsi" w:hAnsiTheme="minorHAnsi" w:cstheme="minorHAnsi"/>
        </w:rPr>
      </w:pPr>
    </w:p>
    <w:p w14:paraId="1C4C3A1B" w14:textId="324C64C1" w:rsidR="00184998" w:rsidRPr="008C5DAD" w:rsidRDefault="00184998" w:rsidP="00B81DF4">
      <w:pPr>
        <w:spacing w:after="0" w:line="240" w:lineRule="auto"/>
        <w:jc w:val="both"/>
        <w:rPr>
          <w:rFonts w:asciiTheme="minorHAnsi" w:hAnsiTheme="minorHAnsi" w:cstheme="minorHAnsi"/>
        </w:rPr>
      </w:pPr>
      <w:r w:rsidRPr="008C5DAD">
        <w:rPr>
          <w:rFonts w:asciiTheme="minorHAnsi" w:hAnsiTheme="minorHAnsi" w:cstheme="minorHAnsi"/>
        </w:rPr>
        <w:t>Everyone in</w:t>
      </w:r>
      <w:r w:rsidR="00336AF6" w:rsidRPr="008C5DAD">
        <w:rPr>
          <w:rFonts w:asciiTheme="minorHAnsi" w:hAnsiTheme="minorHAnsi" w:cstheme="minorHAnsi"/>
        </w:rPr>
        <w:t xml:space="preserve"> an Aquila s</w:t>
      </w:r>
      <w:r w:rsidR="008D286A" w:rsidRPr="008C5DAD">
        <w:rPr>
          <w:rFonts w:asciiTheme="minorHAnsi" w:hAnsiTheme="minorHAnsi" w:cstheme="minorHAnsi"/>
        </w:rPr>
        <w:t>chool</w:t>
      </w:r>
      <w:r w:rsidRPr="008C5DAD">
        <w:rPr>
          <w:rFonts w:asciiTheme="minorHAnsi" w:hAnsiTheme="minorHAnsi" w:cstheme="minorHAnsi"/>
        </w:rPr>
        <w:t xml:space="preserve"> has the right to be treated with dignity, kindness and respect.</w:t>
      </w:r>
    </w:p>
    <w:p w14:paraId="335DD9AD" w14:textId="77777777" w:rsidR="00184998" w:rsidRPr="008C5DAD" w:rsidRDefault="00184998" w:rsidP="00B81DF4">
      <w:pPr>
        <w:spacing w:after="0" w:line="240" w:lineRule="auto"/>
        <w:jc w:val="both"/>
        <w:rPr>
          <w:rFonts w:asciiTheme="minorHAnsi" w:hAnsiTheme="minorHAnsi" w:cstheme="minorHAnsi"/>
        </w:rPr>
      </w:pPr>
    </w:p>
    <w:p w14:paraId="3274A0B5" w14:textId="1EB9698A" w:rsidR="008B345D" w:rsidRPr="008C5DAD" w:rsidRDefault="00184998" w:rsidP="00B81DF4">
      <w:pPr>
        <w:spacing w:after="0" w:line="240" w:lineRule="auto"/>
        <w:jc w:val="both"/>
        <w:rPr>
          <w:rFonts w:asciiTheme="minorHAnsi" w:hAnsiTheme="minorHAnsi" w:cstheme="minorHAnsi"/>
        </w:rPr>
      </w:pPr>
      <w:r w:rsidRPr="008C5DAD">
        <w:rPr>
          <w:rFonts w:asciiTheme="minorHAnsi" w:hAnsiTheme="minorHAnsi" w:cstheme="minorHAnsi"/>
        </w:rPr>
        <w:t xml:space="preserve">Bullying is never tolerated and all allegations of bullying </w:t>
      </w:r>
      <w:r w:rsidR="008D286A" w:rsidRPr="008C5DAD">
        <w:rPr>
          <w:rFonts w:asciiTheme="minorHAnsi" w:hAnsiTheme="minorHAnsi" w:cstheme="minorHAnsi"/>
        </w:rPr>
        <w:t>(including</w:t>
      </w:r>
      <w:r w:rsidRPr="008C5DAD">
        <w:rPr>
          <w:rFonts w:asciiTheme="minorHAnsi" w:hAnsiTheme="minorHAnsi" w:cstheme="minorHAnsi"/>
        </w:rPr>
        <w:t xml:space="preserve"> cyber-bullying), discrimination, aggression and derogatory language with be investigated quickly and dealt with appropriately. </w:t>
      </w:r>
      <w:r w:rsidR="00336AF6" w:rsidRPr="008C5DAD">
        <w:rPr>
          <w:rFonts w:asciiTheme="minorHAnsi" w:hAnsiTheme="minorHAnsi" w:cstheme="minorHAnsi"/>
        </w:rPr>
        <w:t xml:space="preserve">Aquila schools </w:t>
      </w:r>
      <w:r w:rsidRPr="008C5DAD">
        <w:rPr>
          <w:rFonts w:asciiTheme="minorHAnsi" w:hAnsiTheme="minorHAnsi" w:cstheme="minorHAnsi"/>
        </w:rPr>
        <w:t>will teach pupils the difference between bullying and falling out with friends. (See the Anti-bull</w:t>
      </w:r>
      <w:r w:rsidR="005C45C7" w:rsidRPr="008C5DAD">
        <w:rPr>
          <w:rFonts w:asciiTheme="minorHAnsi" w:hAnsiTheme="minorHAnsi" w:cstheme="minorHAnsi"/>
        </w:rPr>
        <w:t>y</w:t>
      </w:r>
      <w:r w:rsidRPr="008C5DAD">
        <w:rPr>
          <w:rFonts w:asciiTheme="minorHAnsi" w:hAnsiTheme="minorHAnsi" w:cstheme="minorHAnsi"/>
        </w:rPr>
        <w:t>ing policy)</w:t>
      </w:r>
    </w:p>
    <w:p w14:paraId="3F4617F2" w14:textId="77777777" w:rsidR="008B345D" w:rsidRPr="008C5DAD" w:rsidRDefault="00460504" w:rsidP="00B81DF4">
      <w:pPr>
        <w:pStyle w:val="Heading1"/>
        <w:jc w:val="both"/>
        <w:rPr>
          <w:rFonts w:asciiTheme="minorHAnsi" w:hAnsiTheme="minorHAnsi" w:cstheme="minorHAnsi"/>
          <w:b/>
        </w:rPr>
      </w:pPr>
      <w:bookmarkStart w:id="2" w:name="_Toc205282047"/>
      <w:r w:rsidRPr="008C5DAD">
        <w:rPr>
          <w:rFonts w:asciiTheme="minorHAnsi" w:hAnsiTheme="minorHAnsi" w:cstheme="minorHAnsi"/>
          <w:b/>
        </w:rPr>
        <w:t xml:space="preserve">3. </w:t>
      </w:r>
      <w:r w:rsidR="0057468E" w:rsidRPr="008C5DAD">
        <w:rPr>
          <w:rFonts w:asciiTheme="minorHAnsi" w:hAnsiTheme="minorHAnsi" w:cstheme="minorHAnsi"/>
          <w:b/>
        </w:rPr>
        <w:t>Leadership and Management.</w:t>
      </w:r>
      <w:bookmarkEnd w:id="2"/>
    </w:p>
    <w:p w14:paraId="7F1170BB" w14:textId="6A529B58" w:rsidR="0057468E" w:rsidRPr="008C5DAD" w:rsidRDefault="0057468E" w:rsidP="00B81DF4">
      <w:pPr>
        <w:spacing w:after="0" w:line="240" w:lineRule="auto"/>
        <w:jc w:val="both"/>
        <w:rPr>
          <w:rFonts w:asciiTheme="minorHAnsi" w:hAnsiTheme="minorHAnsi" w:cstheme="minorHAnsi"/>
        </w:rPr>
      </w:pPr>
      <w:r w:rsidRPr="008C5DAD">
        <w:rPr>
          <w:rFonts w:asciiTheme="minorHAnsi" w:hAnsiTheme="minorHAnsi" w:cstheme="minorHAnsi"/>
        </w:rPr>
        <w:t>In</w:t>
      </w:r>
      <w:r w:rsidR="00135F6E" w:rsidRPr="008C5DAD">
        <w:rPr>
          <w:rFonts w:asciiTheme="minorHAnsi" w:hAnsiTheme="minorHAnsi" w:cstheme="minorHAnsi"/>
        </w:rPr>
        <w:t xml:space="preserve"> Aquila schools</w:t>
      </w:r>
      <w:r w:rsidRPr="008C5DAD">
        <w:rPr>
          <w:rFonts w:asciiTheme="minorHAnsi" w:hAnsiTheme="minorHAnsi" w:cstheme="minorHAnsi"/>
        </w:rPr>
        <w:t xml:space="preserve">, all staff are expected to work together on establishing and maintaining high standards of behaviour at all times. </w:t>
      </w:r>
      <w:r w:rsidR="003A0A05" w:rsidRPr="008C5DAD">
        <w:rPr>
          <w:rFonts w:asciiTheme="minorHAnsi" w:hAnsiTheme="minorHAnsi" w:cstheme="minorHAnsi"/>
        </w:rPr>
        <w:t xml:space="preserve">These high standards are commonly understood and consistently applied. Well managed schools create cultures </w:t>
      </w:r>
      <w:proofErr w:type="gramStart"/>
      <w:r w:rsidR="003A0A05" w:rsidRPr="008C5DAD">
        <w:rPr>
          <w:rFonts w:asciiTheme="minorHAnsi" w:hAnsiTheme="minorHAnsi" w:cstheme="minorHAnsi"/>
        </w:rPr>
        <w:t>where</w:t>
      </w:r>
      <w:proofErr w:type="gramEnd"/>
      <w:r w:rsidR="003A0A05" w:rsidRPr="008C5DAD">
        <w:rPr>
          <w:rFonts w:asciiTheme="minorHAnsi" w:hAnsiTheme="minorHAnsi" w:cstheme="minorHAnsi"/>
        </w:rPr>
        <w:t xml:space="preserve"> staff and pupils flourish in safety and with dignity.  </w:t>
      </w:r>
    </w:p>
    <w:p w14:paraId="5B1EC39F" w14:textId="77777777" w:rsidR="0057468E" w:rsidRPr="008C5DAD" w:rsidRDefault="0057468E" w:rsidP="00B81DF4">
      <w:pPr>
        <w:spacing w:after="0" w:line="240" w:lineRule="auto"/>
        <w:jc w:val="both"/>
        <w:rPr>
          <w:rFonts w:asciiTheme="minorHAnsi" w:hAnsiTheme="minorHAnsi" w:cstheme="minorHAnsi"/>
        </w:rPr>
      </w:pPr>
    </w:p>
    <w:p w14:paraId="4643972F" w14:textId="536B1409" w:rsidR="00314D79" w:rsidRPr="008C5DAD" w:rsidRDefault="00FA3DC2" w:rsidP="00B81DF4">
      <w:pPr>
        <w:spacing w:after="0" w:line="240" w:lineRule="auto"/>
        <w:jc w:val="both"/>
        <w:rPr>
          <w:rFonts w:asciiTheme="minorHAnsi" w:hAnsiTheme="minorHAnsi" w:cstheme="minorHAnsi"/>
        </w:rPr>
      </w:pPr>
      <w:r w:rsidRPr="008C5DAD">
        <w:rPr>
          <w:rFonts w:asciiTheme="minorHAnsi" w:hAnsiTheme="minorHAnsi" w:cstheme="minorHAnsi"/>
        </w:rPr>
        <w:lastRenderedPageBreak/>
        <w:t xml:space="preserve">Promoting good behaviour is a core responsibility of the Headteacher and this role </w:t>
      </w:r>
      <w:r w:rsidR="008D286A" w:rsidRPr="008C5DAD">
        <w:rPr>
          <w:rFonts w:asciiTheme="minorHAnsi" w:hAnsiTheme="minorHAnsi" w:cstheme="minorHAnsi"/>
        </w:rPr>
        <w:t>cannot</w:t>
      </w:r>
      <w:r w:rsidRPr="008C5DAD">
        <w:rPr>
          <w:rFonts w:asciiTheme="minorHAnsi" w:hAnsiTheme="minorHAnsi" w:cstheme="minorHAnsi"/>
        </w:rPr>
        <w:t xml:space="preserve"> be delegated. </w:t>
      </w:r>
      <w:r w:rsidR="0057468E" w:rsidRPr="008C5DAD">
        <w:rPr>
          <w:rFonts w:asciiTheme="minorHAnsi" w:hAnsiTheme="minorHAnsi" w:cstheme="minorHAnsi"/>
        </w:rPr>
        <w:t>Th</w:t>
      </w:r>
      <w:r w:rsidR="00314D79" w:rsidRPr="008C5DAD">
        <w:rPr>
          <w:rFonts w:asciiTheme="minorHAnsi" w:hAnsiTheme="minorHAnsi" w:cstheme="minorHAnsi"/>
        </w:rPr>
        <w:t xml:space="preserve">e role of the Headteacher is to be highly visible, and with other members of the leadership team </w:t>
      </w:r>
      <w:r w:rsidR="008D286A" w:rsidRPr="008C5DAD">
        <w:rPr>
          <w:rFonts w:asciiTheme="minorHAnsi" w:hAnsiTheme="minorHAnsi" w:cstheme="minorHAnsi"/>
        </w:rPr>
        <w:t>to routinely</w:t>
      </w:r>
      <w:r w:rsidR="00314D79" w:rsidRPr="008C5DAD">
        <w:rPr>
          <w:rFonts w:asciiTheme="minorHAnsi" w:hAnsiTheme="minorHAnsi" w:cstheme="minorHAnsi"/>
        </w:rPr>
        <w:t xml:space="preserve"> engage with pupils, parents and </w:t>
      </w:r>
      <w:r w:rsidR="00184998" w:rsidRPr="008C5DAD">
        <w:rPr>
          <w:rFonts w:asciiTheme="minorHAnsi" w:hAnsiTheme="minorHAnsi" w:cstheme="minorHAnsi"/>
        </w:rPr>
        <w:t>staff on setting</w:t>
      </w:r>
      <w:r w:rsidR="00314D79" w:rsidRPr="008C5DAD">
        <w:rPr>
          <w:rFonts w:asciiTheme="minorHAnsi" w:hAnsiTheme="minorHAnsi" w:cstheme="minorHAnsi"/>
        </w:rPr>
        <w:t xml:space="preserve"> the behaviour culture and </w:t>
      </w:r>
      <w:r w:rsidR="00184998" w:rsidRPr="008C5DAD">
        <w:rPr>
          <w:rFonts w:asciiTheme="minorHAnsi" w:hAnsiTheme="minorHAnsi" w:cstheme="minorHAnsi"/>
        </w:rPr>
        <w:t xml:space="preserve">maintaining </w:t>
      </w:r>
      <w:r w:rsidR="00314D79" w:rsidRPr="008C5DAD">
        <w:rPr>
          <w:rFonts w:asciiTheme="minorHAnsi" w:hAnsiTheme="minorHAnsi" w:cstheme="minorHAnsi"/>
        </w:rPr>
        <w:t>an environment where everyone feels safe and supported</w:t>
      </w:r>
      <w:r w:rsidRPr="008C5DAD">
        <w:rPr>
          <w:rFonts w:asciiTheme="minorHAnsi" w:hAnsiTheme="minorHAnsi" w:cstheme="minorHAnsi"/>
        </w:rPr>
        <w:t xml:space="preserve">. </w:t>
      </w:r>
      <w:r w:rsidR="00314D79" w:rsidRPr="008C5DAD">
        <w:rPr>
          <w:rFonts w:asciiTheme="minorHAnsi" w:hAnsiTheme="minorHAnsi" w:cstheme="minorHAnsi"/>
        </w:rPr>
        <w:t>All school leaders have a crucial role to play in making sure all staff understand the behavioural expectations and the importance of maintaining them</w:t>
      </w:r>
      <w:r w:rsidR="00184998" w:rsidRPr="008C5DAD">
        <w:rPr>
          <w:rFonts w:asciiTheme="minorHAnsi" w:hAnsiTheme="minorHAnsi" w:cstheme="minorHAnsi"/>
        </w:rPr>
        <w:t xml:space="preserve">. School leaders will </w:t>
      </w:r>
      <w:r w:rsidR="00314D79" w:rsidRPr="008C5DAD">
        <w:rPr>
          <w:rFonts w:asciiTheme="minorHAnsi" w:hAnsiTheme="minorHAnsi" w:cstheme="minorHAnsi"/>
        </w:rPr>
        <w:t xml:space="preserve">make sure that all new staff </w:t>
      </w:r>
      <w:r w:rsidR="00713993" w:rsidRPr="008C5DAD">
        <w:rPr>
          <w:rFonts w:asciiTheme="minorHAnsi" w:hAnsiTheme="minorHAnsi" w:cstheme="minorHAnsi"/>
        </w:rPr>
        <w:t xml:space="preserve">and all supply or temporary staff </w:t>
      </w:r>
      <w:r w:rsidR="00314D79" w:rsidRPr="008C5DAD">
        <w:rPr>
          <w:rFonts w:asciiTheme="minorHAnsi" w:hAnsiTheme="minorHAnsi" w:cstheme="minorHAnsi"/>
        </w:rPr>
        <w:t xml:space="preserve">are inducted clearly into the school’s behaviour culture to ensure they understand its rules and routines and how best to support all pupils to participate in creating the culture of the school. </w:t>
      </w:r>
    </w:p>
    <w:p w14:paraId="2A0BB98C" w14:textId="77777777" w:rsidR="00314D79" w:rsidRPr="008C5DAD" w:rsidRDefault="00314D79" w:rsidP="00324370">
      <w:pPr>
        <w:spacing w:after="0" w:line="240" w:lineRule="auto"/>
        <w:rPr>
          <w:rFonts w:asciiTheme="minorHAnsi" w:hAnsiTheme="minorHAnsi" w:cstheme="minorHAnsi"/>
        </w:rPr>
      </w:pPr>
    </w:p>
    <w:p w14:paraId="5CFBA05F" w14:textId="409FBC2D" w:rsidR="0057468E" w:rsidRPr="008C5DAD" w:rsidRDefault="00314D79" w:rsidP="00B81DF4">
      <w:pPr>
        <w:spacing w:after="0" w:line="240" w:lineRule="auto"/>
        <w:jc w:val="both"/>
        <w:rPr>
          <w:rFonts w:asciiTheme="minorHAnsi" w:hAnsiTheme="minorHAnsi" w:cstheme="minorHAnsi"/>
        </w:rPr>
      </w:pPr>
      <w:r w:rsidRPr="008C5DAD">
        <w:rPr>
          <w:rFonts w:asciiTheme="minorHAnsi" w:hAnsiTheme="minorHAnsi" w:cstheme="minorHAnsi"/>
        </w:rPr>
        <w:t xml:space="preserve">The school leaders, including Governors are responsible for ensuring </w:t>
      </w:r>
      <w:r w:rsidR="008D286A" w:rsidRPr="008C5DAD">
        <w:rPr>
          <w:rFonts w:asciiTheme="minorHAnsi" w:hAnsiTheme="minorHAnsi" w:cstheme="minorHAnsi"/>
        </w:rPr>
        <w:t>staff have</w:t>
      </w:r>
      <w:r w:rsidRPr="008C5DAD">
        <w:rPr>
          <w:rFonts w:asciiTheme="minorHAnsi" w:hAnsiTheme="minorHAnsi" w:cstheme="minorHAnsi"/>
        </w:rPr>
        <w:t xml:space="preserve"> appropriate training so they can meet their duties and functions within the behaviour policy. Leaders will use behaviour data in </w:t>
      </w:r>
      <w:proofErr w:type="spellStart"/>
      <w:r w:rsidRPr="008C5DAD">
        <w:rPr>
          <w:rFonts w:asciiTheme="minorHAnsi" w:hAnsiTheme="minorHAnsi" w:cstheme="minorHAnsi"/>
        </w:rPr>
        <w:t>Bromcom</w:t>
      </w:r>
      <w:proofErr w:type="spellEnd"/>
      <w:r w:rsidRPr="008C5DAD">
        <w:rPr>
          <w:rFonts w:asciiTheme="minorHAnsi" w:hAnsiTheme="minorHAnsi" w:cstheme="minorHAnsi"/>
        </w:rPr>
        <w:t xml:space="preserve"> to track behaviour trends and act proactively to ensure high standards of behaviour are maintained. </w:t>
      </w:r>
    </w:p>
    <w:p w14:paraId="3C444197" w14:textId="77777777" w:rsidR="0057468E" w:rsidRPr="008C5DAD" w:rsidRDefault="0057468E" w:rsidP="00B81DF4">
      <w:pPr>
        <w:spacing w:after="0" w:line="240" w:lineRule="auto"/>
        <w:jc w:val="both"/>
        <w:rPr>
          <w:rFonts w:asciiTheme="minorHAnsi" w:hAnsiTheme="minorHAnsi" w:cstheme="minorHAnsi"/>
        </w:rPr>
      </w:pPr>
    </w:p>
    <w:p w14:paraId="6FEBB722" w14:textId="7925F7C8" w:rsidR="0057468E" w:rsidRPr="008C5DAD" w:rsidRDefault="00460504" w:rsidP="00B81DF4">
      <w:pPr>
        <w:pStyle w:val="Heading1"/>
        <w:jc w:val="both"/>
        <w:rPr>
          <w:rFonts w:asciiTheme="minorHAnsi" w:hAnsiTheme="minorHAnsi" w:cstheme="minorHAnsi"/>
          <w:b/>
        </w:rPr>
      </w:pPr>
      <w:bookmarkStart w:id="3" w:name="_Toc205282048"/>
      <w:r w:rsidRPr="008C5DAD">
        <w:rPr>
          <w:rFonts w:asciiTheme="minorHAnsi" w:hAnsiTheme="minorHAnsi" w:cstheme="minorHAnsi"/>
          <w:b/>
        </w:rPr>
        <w:t xml:space="preserve">4. </w:t>
      </w:r>
      <w:r w:rsidR="0057468E" w:rsidRPr="008C5DAD">
        <w:rPr>
          <w:rFonts w:asciiTheme="minorHAnsi" w:hAnsiTheme="minorHAnsi" w:cstheme="minorHAnsi"/>
          <w:b/>
        </w:rPr>
        <w:t>School systems and social norms.</w:t>
      </w:r>
      <w:bookmarkEnd w:id="3"/>
      <w:r w:rsidR="0057468E" w:rsidRPr="008C5DAD">
        <w:rPr>
          <w:rFonts w:asciiTheme="minorHAnsi" w:hAnsiTheme="minorHAnsi" w:cstheme="minorHAnsi"/>
          <w:b/>
        </w:rPr>
        <w:t xml:space="preserve"> </w:t>
      </w:r>
    </w:p>
    <w:p w14:paraId="40DD99C6" w14:textId="1D5568C5" w:rsidR="0057468E" w:rsidRPr="008C5DAD" w:rsidRDefault="00425C6F" w:rsidP="00B81DF4">
      <w:pPr>
        <w:spacing w:after="0" w:line="240" w:lineRule="auto"/>
        <w:jc w:val="both"/>
        <w:rPr>
          <w:rFonts w:asciiTheme="minorHAnsi" w:hAnsiTheme="minorHAnsi" w:cstheme="minorHAnsi"/>
        </w:rPr>
      </w:pPr>
      <w:r w:rsidRPr="008C5DAD">
        <w:rPr>
          <w:rFonts w:asciiTheme="minorHAnsi" w:hAnsiTheme="minorHAnsi" w:cstheme="minorHAnsi"/>
        </w:rPr>
        <w:t>Aquila schools</w:t>
      </w:r>
      <w:r w:rsidR="00FA3DC2" w:rsidRPr="008C5DAD">
        <w:rPr>
          <w:rFonts w:asciiTheme="minorHAnsi" w:hAnsiTheme="minorHAnsi" w:cstheme="minorHAnsi"/>
        </w:rPr>
        <w:t xml:space="preserve"> have a whole- school approach to behaviour. </w:t>
      </w:r>
      <w:r w:rsidR="0057468E" w:rsidRPr="008C5DAD">
        <w:rPr>
          <w:rFonts w:asciiTheme="minorHAnsi" w:hAnsiTheme="minorHAnsi" w:cstheme="minorHAnsi"/>
        </w:rPr>
        <w:t xml:space="preserve">We </w:t>
      </w:r>
      <w:r w:rsidR="008D286A" w:rsidRPr="008C5DAD">
        <w:rPr>
          <w:rFonts w:asciiTheme="minorHAnsi" w:hAnsiTheme="minorHAnsi" w:cstheme="minorHAnsi"/>
        </w:rPr>
        <w:t>believe that</w:t>
      </w:r>
      <w:r w:rsidR="00314D79" w:rsidRPr="008C5DAD">
        <w:rPr>
          <w:rFonts w:asciiTheme="minorHAnsi" w:hAnsiTheme="minorHAnsi" w:cstheme="minorHAnsi"/>
        </w:rPr>
        <w:t xml:space="preserve"> positive behaviour reflects the values of the school, readiness to learn and respect for others. It is established through creating an environment where good conduct is more likely and poor conduct less likely. This behaviour should be taught to all pupils, so that they understand what behaviour is expected and encouraged and what is prohibited. This then requires positive reinforcement when expectations are met, while sanctions are required where rules are broken. Routines should be used to teach and reinforce the behaviours expected of all pupils. Repeated practices pr</w:t>
      </w:r>
      <w:r w:rsidR="00FA3DC2" w:rsidRPr="008C5DAD">
        <w:rPr>
          <w:rFonts w:asciiTheme="minorHAnsi" w:hAnsiTheme="minorHAnsi" w:cstheme="minorHAnsi"/>
        </w:rPr>
        <w:t xml:space="preserve">omote the values of the school and become </w:t>
      </w:r>
      <w:r w:rsidR="00314D79" w:rsidRPr="008C5DAD">
        <w:rPr>
          <w:rFonts w:asciiTheme="minorHAnsi" w:hAnsiTheme="minorHAnsi" w:cstheme="minorHAnsi"/>
        </w:rPr>
        <w:t>positive behavioural norms</w:t>
      </w:r>
      <w:r w:rsidR="00FA3DC2" w:rsidRPr="008C5DAD">
        <w:rPr>
          <w:rFonts w:asciiTheme="minorHAnsi" w:hAnsiTheme="minorHAnsi" w:cstheme="minorHAnsi"/>
        </w:rPr>
        <w:t xml:space="preserve">. Behaviour is managed consistently so that both pupils and staff </w:t>
      </w:r>
      <w:r w:rsidR="008D286A" w:rsidRPr="008C5DAD">
        <w:rPr>
          <w:rFonts w:asciiTheme="minorHAnsi" w:hAnsiTheme="minorHAnsi" w:cstheme="minorHAnsi"/>
        </w:rPr>
        <w:t>can</w:t>
      </w:r>
      <w:r w:rsidR="00FA3DC2" w:rsidRPr="008C5DAD">
        <w:rPr>
          <w:rFonts w:asciiTheme="minorHAnsi" w:hAnsiTheme="minorHAnsi" w:cstheme="minorHAnsi"/>
        </w:rPr>
        <w:t xml:space="preserve"> thrive, achieve and build positive </w:t>
      </w:r>
      <w:r w:rsidR="008D286A" w:rsidRPr="008C5DAD">
        <w:rPr>
          <w:rFonts w:asciiTheme="minorHAnsi" w:hAnsiTheme="minorHAnsi" w:cstheme="minorHAnsi"/>
        </w:rPr>
        <w:t>relationships</w:t>
      </w:r>
      <w:r w:rsidR="00FA3DC2" w:rsidRPr="008C5DAD">
        <w:rPr>
          <w:rFonts w:asciiTheme="minorHAnsi" w:hAnsiTheme="minorHAnsi" w:cstheme="minorHAnsi"/>
        </w:rPr>
        <w:t xml:space="preserve"> based on </w:t>
      </w:r>
      <w:r w:rsidR="008D286A" w:rsidRPr="008C5DAD">
        <w:rPr>
          <w:rFonts w:asciiTheme="minorHAnsi" w:hAnsiTheme="minorHAnsi" w:cstheme="minorHAnsi"/>
        </w:rPr>
        <w:t>predictability</w:t>
      </w:r>
      <w:r w:rsidR="00FA3DC2" w:rsidRPr="008C5DAD">
        <w:rPr>
          <w:rFonts w:asciiTheme="minorHAnsi" w:hAnsiTheme="minorHAnsi" w:cstheme="minorHAnsi"/>
        </w:rPr>
        <w:t xml:space="preserve">, fairness and trust. </w:t>
      </w:r>
    </w:p>
    <w:p w14:paraId="106115AD" w14:textId="77777777" w:rsidR="00BA1A0D" w:rsidRPr="008C5DAD" w:rsidRDefault="00BA1A0D" w:rsidP="00B81DF4">
      <w:pPr>
        <w:spacing w:after="0" w:line="240" w:lineRule="auto"/>
        <w:jc w:val="both"/>
        <w:rPr>
          <w:rFonts w:asciiTheme="minorHAnsi" w:hAnsiTheme="minorHAnsi" w:cstheme="minorHAnsi"/>
        </w:rPr>
      </w:pPr>
    </w:p>
    <w:p w14:paraId="77895208" w14:textId="14C5480D" w:rsidR="00BA1A0D" w:rsidRPr="008C5DAD" w:rsidRDefault="00336AF6" w:rsidP="00B81DF4">
      <w:pPr>
        <w:spacing w:after="0" w:line="240" w:lineRule="auto"/>
        <w:jc w:val="both"/>
        <w:rPr>
          <w:rFonts w:asciiTheme="minorHAnsi" w:hAnsiTheme="minorHAnsi" w:cstheme="minorHAnsi"/>
        </w:rPr>
      </w:pPr>
      <w:r w:rsidRPr="008C5DAD">
        <w:rPr>
          <w:rFonts w:asciiTheme="minorHAnsi" w:hAnsiTheme="minorHAnsi" w:cstheme="minorHAnsi"/>
        </w:rPr>
        <w:t>Aquila schools</w:t>
      </w:r>
      <w:r w:rsidR="00BA1A0D" w:rsidRPr="008C5DAD">
        <w:rPr>
          <w:rFonts w:asciiTheme="minorHAnsi" w:hAnsiTheme="minorHAnsi" w:cstheme="minorHAnsi"/>
        </w:rPr>
        <w:t xml:space="preserve"> reward good behaviour. Examples of rewards may include: </w:t>
      </w:r>
    </w:p>
    <w:p w14:paraId="6A1CE1FB" w14:textId="77777777" w:rsidR="00BA1A0D" w:rsidRPr="008C5DAD" w:rsidRDefault="00BA1A0D" w:rsidP="00B81DF4">
      <w:pPr>
        <w:spacing w:after="0" w:line="240" w:lineRule="auto"/>
        <w:jc w:val="both"/>
        <w:rPr>
          <w:rFonts w:asciiTheme="minorHAnsi" w:hAnsiTheme="minorHAnsi" w:cstheme="minorHAnsi"/>
        </w:rPr>
      </w:pPr>
      <w:r w:rsidRPr="008C5DAD">
        <w:rPr>
          <w:rFonts w:asciiTheme="minorHAnsi" w:hAnsiTheme="minorHAnsi" w:cstheme="minorHAnsi"/>
        </w:rPr>
        <w:t xml:space="preserve">• verbal praise; </w:t>
      </w:r>
    </w:p>
    <w:p w14:paraId="71165BBB" w14:textId="77777777" w:rsidR="00BA1A0D" w:rsidRPr="008C5DAD" w:rsidRDefault="00BA1A0D" w:rsidP="00B81DF4">
      <w:pPr>
        <w:spacing w:after="0" w:line="240" w:lineRule="auto"/>
        <w:jc w:val="both"/>
        <w:rPr>
          <w:rFonts w:asciiTheme="minorHAnsi" w:hAnsiTheme="minorHAnsi" w:cstheme="minorHAnsi"/>
        </w:rPr>
      </w:pPr>
      <w:r w:rsidRPr="008C5DAD">
        <w:rPr>
          <w:rFonts w:asciiTheme="minorHAnsi" w:hAnsiTheme="minorHAnsi" w:cstheme="minorHAnsi"/>
        </w:rPr>
        <w:t xml:space="preserve">• communicating praise to parents via My Child at School, phone call or written correspondence; </w:t>
      </w:r>
    </w:p>
    <w:p w14:paraId="01CA1750" w14:textId="77777777" w:rsidR="00BA1A0D" w:rsidRPr="008C5DAD" w:rsidRDefault="00BA1A0D" w:rsidP="00B81DF4">
      <w:pPr>
        <w:spacing w:after="0" w:line="240" w:lineRule="auto"/>
        <w:jc w:val="both"/>
        <w:rPr>
          <w:rFonts w:asciiTheme="minorHAnsi" w:hAnsiTheme="minorHAnsi" w:cstheme="minorHAnsi"/>
        </w:rPr>
      </w:pPr>
      <w:r w:rsidRPr="008C5DAD">
        <w:rPr>
          <w:rFonts w:asciiTheme="minorHAnsi" w:hAnsiTheme="minorHAnsi" w:cstheme="minorHAnsi"/>
        </w:rPr>
        <w:t xml:space="preserve">• certificates, prize ceremonies or special assemblies; </w:t>
      </w:r>
    </w:p>
    <w:p w14:paraId="40ED0DA3" w14:textId="77777777" w:rsidR="00BA1A0D" w:rsidRPr="008C5DAD" w:rsidRDefault="00BA1A0D" w:rsidP="00B81DF4">
      <w:pPr>
        <w:spacing w:after="0" w:line="240" w:lineRule="auto"/>
        <w:jc w:val="both"/>
        <w:rPr>
          <w:rFonts w:asciiTheme="minorHAnsi" w:hAnsiTheme="minorHAnsi" w:cstheme="minorHAnsi"/>
        </w:rPr>
      </w:pPr>
      <w:r w:rsidRPr="008C5DAD">
        <w:rPr>
          <w:rFonts w:asciiTheme="minorHAnsi" w:hAnsiTheme="minorHAnsi" w:cstheme="minorHAnsi"/>
        </w:rPr>
        <w:t xml:space="preserve">• positions of responsibility, such as prefect status or being entrusted with a particular decision or project; </w:t>
      </w:r>
    </w:p>
    <w:p w14:paraId="6130FB2F" w14:textId="77777777" w:rsidR="00BA1A0D" w:rsidRPr="008C5DAD" w:rsidRDefault="00BA1A0D" w:rsidP="00B81DF4">
      <w:pPr>
        <w:spacing w:after="0" w:line="240" w:lineRule="auto"/>
        <w:jc w:val="both"/>
        <w:rPr>
          <w:rFonts w:asciiTheme="minorHAnsi" w:hAnsiTheme="minorHAnsi" w:cstheme="minorHAnsi"/>
        </w:rPr>
      </w:pPr>
      <w:r w:rsidRPr="008C5DAD">
        <w:rPr>
          <w:rFonts w:asciiTheme="minorHAnsi" w:hAnsiTheme="minorHAnsi" w:cstheme="minorHAnsi"/>
        </w:rPr>
        <w:t>• whole-class or year group rewards, such as a popular activity.</w:t>
      </w:r>
    </w:p>
    <w:p w14:paraId="265B8346" w14:textId="77777777" w:rsidR="00184998" w:rsidRPr="008C5DAD" w:rsidRDefault="00460504" w:rsidP="00615220">
      <w:pPr>
        <w:pStyle w:val="Heading1"/>
        <w:rPr>
          <w:rFonts w:asciiTheme="minorHAnsi" w:hAnsiTheme="minorHAnsi" w:cstheme="minorHAnsi"/>
          <w:b/>
        </w:rPr>
      </w:pPr>
      <w:bookmarkStart w:id="4" w:name="_Toc205282049"/>
      <w:r w:rsidRPr="008C5DAD">
        <w:rPr>
          <w:rFonts w:asciiTheme="minorHAnsi" w:hAnsiTheme="minorHAnsi" w:cstheme="minorHAnsi"/>
          <w:b/>
        </w:rPr>
        <w:t xml:space="preserve">5. </w:t>
      </w:r>
      <w:r w:rsidR="00B81DF4" w:rsidRPr="008C5DAD">
        <w:rPr>
          <w:rFonts w:asciiTheme="minorHAnsi" w:hAnsiTheme="minorHAnsi" w:cstheme="minorHAnsi"/>
          <w:b/>
        </w:rPr>
        <w:t xml:space="preserve">School </w:t>
      </w:r>
      <w:r w:rsidR="00E23444" w:rsidRPr="008C5DAD">
        <w:rPr>
          <w:rFonts w:asciiTheme="minorHAnsi" w:hAnsiTheme="minorHAnsi" w:cstheme="minorHAnsi"/>
          <w:b/>
        </w:rPr>
        <w:t>r</w:t>
      </w:r>
      <w:r w:rsidR="00184998" w:rsidRPr="008C5DAD">
        <w:rPr>
          <w:rFonts w:asciiTheme="minorHAnsi" w:hAnsiTheme="minorHAnsi" w:cstheme="minorHAnsi"/>
          <w:b/>
        </w:rPr>
        <w:t>ules</w:t>
      </w:r>
      <w:bookmarkEnd w:id="4"/>
    </w:p>
    <w:p w14:paraId="1FC7CB21" w14:textId="039B2B37" w:rsidR="00F537C0" w:rsidRPr="008C5DAD" w:rsidRDefault="00336AF6" w:rsidP="00324370">
      <w:pPr>
        <w:spacing w:after="0" w:line="240" w:lineRule="auto"/>
        <w:rPr>
          <w:rFonts w:asciiTheme="minorHAnsi" w:hAnsiTheme="minorHAnsi" w:cstheme="minorHAnsi"/>
        </w:rPr>
      </w:pPr>
      <w:r w:rsidRPr="008C5DAD">
        <w:rPr>
          <w:rFonts w:asciiTheme="minorHAnsi" w:hAnsiTheme="minorHAnsi" w:cstheme="minorHAnsi"/>
        </w:rPr>
        <w:t xml:space="preserve">The specific school rules are laid out in Appendix 1. </w:t>
      </w:r>
    </w:p>
    <w:p w14:paraId="4EC87B64" w14:textId="77777777" w:rsidR="00184998" w:rsidRPr="008C5DAD" w:rsidRDefault="00460504" w:rsidP="00615220">
      <w:pPr>
        <w:pStyle w:val="Heading1"/>
        <w:rPr>
          <w:rFonts w:asciiTheme="minorHAnsi" w:hAnsiTheme="minorHAnsi" w:cstheme="minorHAnsi"/>
          <w:b/>
        </w:rPr>
      </w:pPr>
      <w:bookmarkStart w:id="5" w:name="_Toc205282050"/>
      <w:r w:rsidRPr="008C5DAD">
        <w:rPr>
          <w:rFonts w:asciiTheme="minorHAnsi" w:hAnsiTheme="minorHAnsi" w:cstheme="minorHAnsi"/>
          <w:b/>
        </w:rPr>
        <w:t xml:space="preserve">6. </w:t>
      </w:r>
      <w:r w:rsidR="00184998" w:rsidRPr="008C5DAD">
        <w:rPr>
          <w:rFonts w:asciiTheme="minorHAnsi" w:hAnsiTheme="minorHAnsi" w:cstheme="minorHAnsi"/>
          <w:b/>
        </w:rPr>
        <w:t>Routines</w:t>
      </w:r>
      <w:bookmarkEnd w:id="5"/>
    </w:p>
    <w:p w14:paraId="7C329353" w14:textId="3F3D06F2" w:rsidR="0057468E" w:rsidRPr="008C5DAD" w:rsidRDefault="00085C34" w:rsidP="00324370">
      <w:pPr>
        <w:spacing w:after="0" w:line="240" w:lineRule="auto"/>
        <w:rPr>
          <w:rFonts w:asciiTheme="minorHAnsi" w:hAnsiTheme="minorHAnsi" w:cstheme="minorHAnsi"/>
        </w:rPr>
      </w:pPr>
      <w:r w:rsidRPr="008C5DAD">
        <w:rPr>
          <w:rFonts w:asciiTheme="minorHAnsi" w:hAnsiTheme="minorHAnsi" w:cstheme="minorHAnsi"/>
        </w:rPr>
        <w:t xml:space="preserve">Appendix 1 lays out the school’s </w:t>
      </w:r>
      <w:r w:rsidR="00FA3DC2" w:rsidRPr="008C5DAD">
        <w:rPr>
          <w:rFonts w:asciiTheme="minorHAnsi" w:hAnsiTheme="minorHAnsi" w:cstheme="minorHAnsi"/>
        </w:rPr>
        <w:t xml:space="preserve">behaviour curriculum </w:t>
      </w:r>
      <w:r w:rsidRPr="008C5DAD">
        <w:rPr>
          <w:rFonts w:asciiTheme="minorHAnsi" w:hAnsiTheme="minorHAnsi" w:cstheme="minorHAnsi"/>
        </w:rPr>
        <w:t xml:space="preserve">which </w:t>
      </w:r>
      <w:r w:rsidR="00FA3DC2" w:rsidRPr="008C5DAD">
        <w:rPr>
          <w:rFonts w:asciiTheme="minorHAnsi" w:hAnsiTheme="minorHAnsi" w:cstheme="minorHAnsi"/>
        </w:rPr>
        <w:t xml:space="preserve">defines the expected </w:t>
      </w:r>
      <w:r w:rsidR="008D286A" w:rsidRPr="008C5DAD">
        <w:rPr>
          <w:rFonts w:asciiTheme="minorHAnsi" w:hAnsiTheme="minorHAnsi" w:cstheme="minorHAnsi"/>
        </w:rPr>
        <w:t>behaviours</w:t>
      </w:r>
      <w:r w:rsidR="00FA3DC2" w:rsidRPr="008C5DAD">
        <w:rPr>
          <w:rFonts w:asciiTheme="minorHAnsi" w:hAnsiTheme="minorHAnsi" w:cstheme="minorHAnsi"/>
        </w:rPr>
        <w:t xml:space="preserve"> in the school</w:t>
      </w:r>
      <w:r w:rsidR="00425C6F" w:rsidRPr="008C5DAD">
        <w:rPr>
          <w:rFonts w:asciiTheme="minorHAnsi" w:hAnsiTheme="minorHAnsi" w:cstheme="minorHAnsi"/>
        </w:rPr>
        <w:t xml:space="preserve">. Aquila schools </w:t>
      </w:r>
      <w:r w:rsidR="00FA3DC2" w:rsidRPr="008C5DAD">
        <w:rPr>
          <w:rFonts w:asciiTheme="minorHAnsi" w:hAnsiTheme="minorHAnsi" w:cstheme="minorHAnsi"/>
        </w:rPr>
        <w:t xml:space="preserve">concentrate on what successful behaviour looks like and define it clearly. </w:t>
      </w:r>
      <w:r w:rsidR="003A0A05" w:rsidRPr="008C5DAD">
        <w:rPr>
          <w:rFonts w:asciiTheme="minorHAnsi" w:hAnsiTheme="minorHAnsi" w:cstheme="minorHAnsi"/>
        </w:rPr>
        <w:t xml:space="preserve">Some pupils may require additional support to learn to meet our behaviour expectations. This support should be given consistently and predictably. Adjustments may be temporary.  </w:t>
      </w:r>
    </w:p>
    <w:p w14:paraId="3B4ADBDA" w14:textId="77777777" w:rsidR="00FA3DC2" w:rsidRPr="008C5DAD" w:rsidRDefault="00FA3DC2" w:rsidP="00324370">
      <w:pPr>
        <w:spacing w:after="0" w:line="240" w:lineRule="auto"/>
        <w:rPr>
          <w:rFonts w:asciiTheme="minorHAnsi" w:hAnsiTheme="minorHAnsi" w:cstheme="minorHAnsi"/>
        </w:rPr>
      </w:pPr>
    </w:p>
    <w:p w14:paraId="7C5E025A" w14:textId="77777777" w:rsidR="0057468E" w:rsidRPr="008C5DAD" w:rsidRDefault="00460504" w:rsidP="00B81DF4">
      <w:pPr>
        <w:pStyle w:val="Heading1"/>
        <w:jc w:val="both"/>
        <w:rPr>
          <w:rFonts w:asciiTheme="minorHAnsi" w:hAnsiTheme="minorHAnsi" w:cstheme="minorHAnsi"/>
          <w:b/>
        </w:rPr>
      </w:pPr>
      <w:bookmarkStart w:id="6" w:name="_Toc205282051"/>
      <w:r w:rsidRPr="008C5DAD">
        <w:rPr>
          <w:rFonts w:asciiTheme="minorHAnsi" w:hAnsiTheme="minorHAnsi" w:cstheme="minorHAnsi"/>
          <w:b/>
        </w:rPr>
        <w:t xml:space="preserve">7. </w:t>
      </w:r>
      <w:r w:rsidR="0057468E" w:rsidRPr="008C5DAD">
        <w:rPr>
          <w:rFonts w:asciiTheme="minorHAnsi" w:hAnsiTheme="minorHAnsi" w:cstheme="minorHAnsi"/>
          <w:b/>
        </w:rPr>
        <w:t>Staff induction, development and support.</w:t>
      </w:r>
      <w:bookmarkEnd w:id="6"/>
    </w:p>
    <w:p w14:paraId="3D8D1EFF" w14:textId="77777777" w:rsidR="00184998" w:rsidRPr="008C5DAD" w:rsidRDefault="00A304CB" w:rsidP="00B81DF4">
      <w:pPr>
        <w:spacing w:after="0" w:line="240" w:lineRule="auto"/>
        <w:jc w:val="both"/>
        <w:rPr>
          <w:rFonts w:asciiTheme="minorHAnsi" w:hAnsiTheme="minorHAnsi" w:cstheme="minorHAnsi"/>
        </w:rPr>
      </w:pPr>
      <w:r w:rsidRPr="008C5DAD">
        <w:rPr>
          <w:rFonts w:asciiTheme="minorHAnsi" w:hAnsiTheme="minorHAnsi" w:cstheme="minorHAnsi"/>
        </w:rPr>
        <w:t xml:space="preserve">All staff are expected to uphold the whole-school approach to behaviour by teaching and modelling expected behaviour and positive relationships so that pupils can see examples of good habits and are confident to ask for help when needed. Staff should also challenge pupils to meet the school expectations and maintain the boundaries of acceptable conduct. All staff should communicate the school expectations, routines, values and standards both explicitly through teaching behaviour and in every interaction with pupils. </w:t>
      </w:r>
    </w:p>
    <w:p w14:paraId="69EAF07B" w14:textId="77777777" w:rsidR="0057468E" w:rsidRPr="008C5DAD" w:rsidRDefault="00460504" w:rsidP="00B81DF4">
      <w:pPr>
        <w:pStyle w:val="Heading1"/>
        <w:jc w:val="both"/>
        <w:rPr>
          <w:rFonts w:asciiTheme="minorHAnsi" w:hAnsiTheme="minorHAnsi" w:cstheme="minorHAnsi"/>
          <w:b/>
        </w:rPr>
      </w:pPr>
      <w:bookmarkStart w:id="7" w:name="_Toc205282052"/>
      <w:r w:rsidRPr="008C5DAD">
        <w:rPr>
          <w:rFonts w:asciiTheme="minorHAnsi" w:hAnsiTheme="minorHAnsi" w:cstheme="minorHAnsi"/>
          <w:b/>
        </w:rPr>
        <w:lastRenderedPageBreak/>
        <w:t xml:space="preserve">8. </w:t>
      </w:r>
      <w:r w:rsidR="0057468E" w:rsidRPr="008C5DAD">
        <w:rPr>
          <w:rFonts w:asciiTheme="minorHAnsi" w:hAnsiTheme="minorHAnsi" w:cstheme="minorHAnsi"/>
          <w:b/>
        </w:rPr>
        <w:t>Pupil induction.</w:t>
      </w:r>
      <w:bookmarkEnd w:id="7"/>
      <w:r w:rsidR="0057468E" w:rsidRPr="008C5DAD">
        <w:rPr>
          <w:rFonts w:asciiTheme="minorHAnsi" w:hAnsiTheme="minorHAnsi" w:cstheme="minorHAnsi"/>
          <w:b/>
        </w:rPr>
        <w:t xml:space="preserve"> </w:t>
      </w:r>
    </w:p>
    <w:p w14:paraId="322B8888" w14:textId="7FC85565" w:rsidR="003A0A05" w:rsidRPr="008C5DAD" w:rsidRDefault="00A304CB" w:rsidP="00B81DF4">
      <w:pPr>
        <w:spacing w:after="0" w:line="240" w:lineRule="auto"/>
        <w:jc w:val="both"/>
        <w:rPr>
          <w:rFonts w:asciiTheme="minorHAnsi" w:hAnsiTheme="minorHAnsi" w:cstheme="minorHAnsi"/>
        </w:rPr>
      </w:pPr>
      <w:r w:rsidRPr="008C5DAD">
        <w:rPr>
          <w:rFonts w:asciiTheme="minorHAnsi" w:hAnsiTheme="minorHAnsi" w:cstheme="minorHAnsi"/>
        </w:rPr>
        <w:t xml:space="preserve">All pupils deserve to learn in an environment that is calm, safe, </w:t>
      </w:r>
      <w:r w:rsidR="008D286A" w:rsidRPr="008C5DAD">
        <w:rPr>
          <w:rFonts w:asciiTheme="minorHAnsi" w:hAnsiTheme="minorHAnsi" w:cstheme="minorHAnsi"/>
        </w:rPr>
        <w:t>and supportive</w:t>
      </w:r>
      <w:r w:rsidRPr="008C5DAD">
        <w:rPr>
          <w:rFonts w:asciiTheme="minorHAnsi" w:hAnsiTheme="minorHAnsi" w:cstheme="minorHAnsi"/>
        </w:rPr>
        <w:t xml:space="preserve"> and where they are treated with dignity. To achieve this, every pupil will be made aware of, or reminded of</w:t>
      </w:r>
      <w:r w:rsidR="008D286A" w:rsidRPr="008C5DAD">
        <w:rPr>
          <w:rFonts w:asciiTheme="minorHAnsi" w:hAnsiTheme="minorHAnsi" w:cstheme="minorHAnsi"/>
        </w:rPr>
        <w:t>, the</w:t>
      </w:r>
      <w:r w:rsidRPr="008C5DAD">
        <w:rPr>
          <w:rFonts w:asciiTheme="minorHAnsi" w:hAnsiTheme="minorHAnsi" w:cstheme="minorHAnsi"/>
        </w:rPr>
        <w:t xml:space="preserve"> school behaviour standards, expectations, pastoral support, and consequence processes at </w:t>
      </w:r>
      <w:r w:rsidR="008D286A" w:rsidRPr="008C5DAD">
        <w:rPr>
          <w:rFonts w:asciiTheme="minorHAnsi" w:hAnsiTheme="minorHAnsi" w:cstheme="minorHAnsi"/>
        </w:rPr>
        <w:t>the</w:t>
      </w:r>
      <w:r w:rsidRPr="008C5DAD">
        <w:rPr>
          <w:rFonts w:asciiTheme="minorHAnsi" w:hAnsiTheme="minorHAnsi" w:cstheme="minorHAnsi"/>
        </w:rPr>
        <w:t xml:space="preserve"> beginning of every academic year.  New pupils will be taught that they have a duty to follow the school behaviour policy and uphold the school rules, and should contribute to the school culture. Pupils will be asked about their experience of behaviour and provide feedback on the school’s behaviour culture. This will support the evaluation, improvement and implementation of the behaviour culture. Every pupil should be supported to achieve the behaviour standards, including an induction process that familiarises them with the school behaviour routines, rules and sanctions.</w:t>
      </w:r>
    </w:p>
    <w:p w14:paraId="484D0D69" w14:textId="77777777" w:rsidR="0057468E" w:rsidRPr="008C5DAD" w:rsidRDefault="00460504" w:rsidP="00B81DF4">
      <w:pPr>
        <w:pStyle w:val="Heading1"/>
        <w:jc w:val="both"/>
        <w:rPr>
          <w:rFonts w:asciiTheme="minorHAnsi" w:hAnsiTheme="minorHAnsi" w:cstheme="minorHAnsi"/>
          <w:b/>
        </w:rPr>
      </w:pPr>
      <w:bookmarkStart w:id="8" w:name="_Toc205282053"/>
      <w:r w:rsidRPr="008C5DAD">
        <w:rPr>
          <w:rFonts w:asciiTheme="minorHAnsi" w:hAnsiTheme="minorHAnsi" w:cstheme="minorHAnsi"/>
          <w:b/>
        </w:rPr>
        <w:t xml:space="preserve">9. </w:t>
      </w:r>
      <w:r w:rsidR="0057468E" w:rsidRPr="008C5DAD">
        <w:rPr>
          <w:rFonts w:asciiTheme="minorHAnsi" w:hAnsiTheme="minorHAnsi" w:cstheme="minorHAnsi"/>
          <w:b/>
        </w:rPr>
        <w:t>Support for Pupils.</w:t>
      </w:r>
      <w:bookmarkEnd w:id="8"/>
      <w:r w:rsidR="0057468E" w:rsidRPr="008C5DAD">
        <w:rPr>
          <w:rFonts w:asciiTheme="minorHAnsi" w:hAnsiTheme="minorHAnsi" w:cstheme="minorHAnsi"/>
          <w:b/>
        </w:rPr>
        <w:t xml:space="preserve"> </w:t>
      </w:r>
    </w:p>
    <w:p w14:paraId="4F084BD6" w14:textId="5C8D7CA6" w:rsidR="00BA1A0D" w:rsidRPr="008C5DAD" w:rsidRDefault="00085C34" w:rsidP="00B81DF4">
      <w:pPr>
        <w:spacing w:after="0" w:line="240" w:lineRule="auto"/>
        <w:jc w:val="both"/>
        <w:rPr>
          <w:rFonts w:asciiTheme="minorHAnsi" w:hAnsiTheme="minorHAnsi" w:cstheme="minorHAnsi"/>
          <w:lang w:val="en-US"/>
        </w:rPr>
      </w:pPr>
      <w:r w:rsidRPr="008C5DAD">
        <w:rPr>
          <w:rFonts w:asciiTheme="minorHAnsi" w:hAnsiTheme="minorHAnsi" w:cstheme="minorHAnsi"/>
          <w:lang w:val="en-US"/>
        </w:rPr>
        <w:t>Our schools</w:t>
      </w:r>
      <w:r w:rsidR="009A150A" w:rsidRPr="008C5DAD">
        <w:rPr>
          <w:rFonts w:asciiTheme="minorHAnsi" w:hAnsiTheme="minorHAnsi" w:cstheme="minorHAnsi"/>
          <w:lang w:val="en-US"/>
        </w:rPr>
        <w:t xml:space="preserve"> will consider whether</w:t>
      </w:r>
      <w:r w:rsidR="009A150A" w:rsidRPr="008C5DAD">
        <w:rPr>
          <w:rFonts w:asciiTheme="minorHAnsi" w:hAnsiTheme="minorHAnsi" w:cstheme="minorHAnsi"/>
        </w:rPr>
        <w:t xml:space="preserve"> misbehaviour</w:t>
      </w:r>
      <w:r w:rsidR="009A150A" w:rsidRPr="008C5DAD">
        <w:rPr>
          <w:rFonts w:asciiTheme="minorHAnsi" w:hAnsiTheme="minorHAnsi" w:cstheme="minorHAnsi"/>
          <w:lang w:val="en-US"/>
        </w:rPr>
        <w:t xml:space="preserve"> give</w:t>
      </w:r>
      <w:r w:rsidR="00DB58F3" w:rsidRPr="008C5DAD">
        <w:rPr>
          <w:rFonts w:asciiTheme="minorHAnsi" w:hAnsiTheme="minorHAnsi" w:cstheme="minorHAnsi"/>
          <w:lang w:val="en-US"/>
        </w:rPr>
        <w:t>s</w:t>
      </w:r>
      <w:r w:rsidR="009A150A" w:rsidRPr="008C5DAD">
        <w:rPr>
          <w:rFonts w:asciiTheme="minorHAnsi" w:hAnsiTheme="minorHAnsi" w:cstheme="minorHAnsi"/>
          <w:lang w:val="en-US"/>
        </w:rPr>
        <w:t xml:space="preserve"> cause to suspect that a pupil is suffering or likely to suffer harm</w:t>
      </w:r>
      <w:r w:rsidRPr="008C5DAD">
        <w:rPr>
          <w:rFonts w:asciiTheme="minorHAnsi" w:hAnsiTheme="minorHAnsi" w:cstheme="minorHAnsi"/>
          <w:lang w:val="en-US"/>
        </w:rPr>
        <w:t>. Where this may be the case, schools</w:t>
      </w:r>
      <w:r w:rsidR="009A150A" w:rsidRPr="008C5DAD">
        <w:rPr>
          <w:rFonts w:asciiTheme="minorHAnsi" w:hAnsiTheme="minorHAnsi" w:cstheme="minorHAnsi"/>
          <w:lang w:val="en-US"/>
        </w:rPr>
        <w:t xml:space="preserve"> will follow </w:t>
      </w:r>
      <w:r w:rsidR="00DB58F3" w:rsidRPr="008C5DAD">
        <w:rPr>
          <w:rFonts w:asciiTheme="minorHAnsi" w:hAnsiTheme="minorHAnsi" w:cstheme="minorHAnsi"/>
          <w:lang w:val="en-US"/>
        </w:rPr>
        <w:t>our</w:t>
      </w:r>
      <w:r w:rsidR="009A150A" w:rsidRPr="008C5DAD">
        <w:rPr>
          <w:rFonts w:asciiTheme="minorHAnsi" w:hAnsiTheme="minorHAnsi" w:cstheme="minorHAnsi"/>
          <w:lang w:val="en-US"/>
        </w:rPr>
        <w:t xml:space="preserve"> child protection policy and Keeping </w:t>
      </w:r>
      <w:r w:rsidR="008D286A" w:rsidRPr="008C5DAD">
        <w:rPr>
          <w:rFonts w:asciiTheme="minorHAnsi" w:hAnsiTheme="minorHAnsi" w:cstheme="minorHAnsi"/>
          <w:lang w:val="en-US"/>
        </w:rPr>
        <w:t>Children</w:t>
      </w:r>
      <w:r w:rsidR="009A150A" w:rsidRPr="008C5DAD">
        <w:rPr>
          <w:rFonts w:asciiTheme="minorHAnsi" w:hAnsiTheme="minorHAnsi" w:cstheme="minorHAnsi"/>
          <w:lang w:val="en-US"/>
        </w:rPr>
        <w:t xml:space="preserve"> </w:t>
      </w:r>
      <w:r w:rsidR="00DB58F3" w:rsidRPr="008C5DAD">
        <w:rPr>
          <w:rFonts w:asciiTheme="minorHAnsi" w:hAnsiTheme="minorHAnsi" w:cstheme="minorHAnsi"/>
          <w:lang w:val="en-US"/>
        </w:rPr>
        <w:t>S</w:t>
      </w:r>
      <w:r w:rsidR="009A150A" w:rsidRPr="008C5DAD">
        <w:rPr>
          <w:rFonts w:asciiTheme="minorHAnsi" w:hAnsiTheme="minorHAnsi" w:cstheme="minorHAnsi"/>
          <w:lang w:val="en-US"/>
        </w:rPr>
        <w:t>afe in Education.</w:t>
      </w:r>
    </w:p>
    <w:p w14:paraId="0C5230A7" w14:textId="77777777" w:rsidR="009A150A" w:rsidRPr="008C5DAD" w:rsidRDefault="009A150A" w:rsidP="00B81DF4">
      <w:pPr>
        <w:spacing w:after="0" w:line="240" w:lineRule="auto"/>
        <w:jc w:val="both"/>
        <w:rPr>
          <w:rFonts w:asciiTheme="minorHAnsi" w:hAnsiTheme="minorHAnsi" w:cstheme="minorHAnsi"/>
          <w:lang w:val="en-US"/>
        </w:rPr>
      </w:pPr>
    </w:p>
    <w:p w14:paraId="600A5177" w14:textId="0AD19225" w:rsidR="00610B0A" w:rsidRPr="008C5DAD" w:rsidRDefault="00085C34" w:rsidP="00610B0A">
      <w:pPr>
        <w:spacing w:after="0" w:line="240" w:lineRule="auto"/>
        <w:jc w:val="both"/>
        <w:rPr>
          <w:rFonts w:asciiTheme="minorHAnsi" w:hAnsiTheme="minorHAnsi" w:cstheme="minorHAnsi"/>
        </w:rPr>
      </w:pPr>
      <w:r w:rsidRPr="008C5DAD">
        <w:rPr>
          <w:rFonts w:asciiTheme="minorHAnsi" w:hAnsiTheme="minorHAnsi" w:cstheme="minorHAnsi"/>
          <w:lang w:val="en-US"/>
        </w:rPr>
        <w:t>Aquila</w:t>
      </w:r>
      <w:r w:rsidR="00F537C0" w:rsidRPr="008C5DAD">
        <w:rPr>
          <w:rFonts w:asciiTheme="minorHAnsi" w:hAnsiTheme="minorHAnsi" w:cstheme="minorHAnsi"/>
          <w:lang w:val="en-US"/>
        </w:rPr>
        <w:t xml:space="preserve"> school</w:t>
      </w:r>
      <w:r w:rsidRPr="008C5DAD">
        <w:rPr>
          <w:rFonts w:asciiTheme="minorHAnsi" w:hAnsiTheme="minorHAnsi" w:cstheme="minorHAnsi"/>
          <w:lang w:val="en-US"/>
        </w:rPr>
        <w:t xml:space="preserve">s </w:t>
      </w:r>
      <w:r w:rsidR="00F537C0" w:rsidRPr="008C5DAD">
        <w:rPr>
          <w:rFonts w:asciiTheme="minorHAnsi" w:hAnsiTheme="minorHAnsi" w:cstheme="minorHAnsi"/>
          <w:lang w:val="en-US"/>
        </w:rPr>
        <w:t xml:space="preserve">support pupils who find meeting our </w:t>
      </w:r>
      <w:proofErr w:type="spellStart"/>
      <w:r w:rsidR="00F537C0" w:rsidRPr="008C5DAD">
        <w:rPr>
          <w:rFonts w:asciiTheme="minorHAnsi" w:hAnsiTheme="minorHAnsi" w:cstheme="minorHAnsi"/>
          <w:lang w:val="en-US"/>
        </w:rPr>
        <w:t>behaviour</w:t>
      </w:r>
      <w:proofErr w:type="spellEnd"/>
      <w:r w:rsidR="00F537C0" w:rsidRPr="008C5DAD">
        <w:rPr>
          <w:rFonts w:asciiTheme="minorHAnsi" w:hAnsiTheme="minorHAnsi" w:cstheme="minorHAnsi"/>
          <w:lang w:val="en-US"/>
        </w:rPr>
        <w:t xml:space="preserve"> standards </w:t>
      </w:r>
      <w:r w:rsidRPr="008C5DAD">
        <w:rPr>
          <w:rFonts w:asciiTheme="minorHAnsi" w:hAnsiTheme="minorHAnsi" w:cstheme="minorHAnsi"/>
          <w:lang w:val="en-US"/>
        </w:rPr>
        <w:t xml:space="preserve">difficult. </w:t>
      </w:r>
      <w:r w:rsidR="003A0A05" w:rsidRPr="008C5DAD">
        <w:rPr>
          <w:rFonts w:asciiTheme="minorHAnsi" w:hAnsiTheme="minorHAnsi" w:cstheme="minorHAnsi"/>
          <w:lang w:val="en-US"/>
        </w:rPr>
        <w:t xml:space="preserve"> Pupils will be asked their experience of </w:t>
      </w:r>
      <w:proofErr w:type="spellStart"/>
      <w:r w:rsidR="003A0A05" w:rsidRPr="008C5DAD">
        <w:rPr>
          <w:rFonts w:asciiTheme="minorHAnsi" w:hAnsiTheme="minorHAnsi" w:cstheme="minorHAnsi"/>
          <w:lang w:val="en-US"/>
        </w:rPr>
        <w:t>behaviour</w:t>
      </w:r>
      <w:proofErr w:type="spellEnd"/>
      <w:r w:rsidR="003A0A05" w:rsidRPr="008C5DAD">
        <w:rPr>
          <w:rFonts w:asciiTheme="minorHAnsi" w:hAnsiTheme="minorHAnsi" w:cstheme="minorHAnsi"/>
          <w:lang w:val="en-US"/>
        </w:rPr>
        <w:t xml:space="preserve"> and this feedback </w:t>
      </w:r>
      <w:proofErr w:type="gramStart"/>
      <w:r w:rsidR="003A0A05" w:rsidRPr="008C5DAD">
        <w:rPr>
          <w:rFonts w:asciiTheme="minorHAnsi" w:hAnsiTheme="minorHAnsi" w:cstheme="minorHAnsi"/>
          <w:lang w:val="en-US"/>
        </w:rPr>
        <w:t>will  be</w:t>
      </w:r>
      <w:proofErr w:type="gramEnd"/>
      <w:r w:rsidR="003A0A05" w:rsidRPr="008C5DAD">
        <w:rPr>
          <w:rFonts w:asciiTheme="minorHAnsi" w:hAnsiTheme="minorHAnsi" w:cstheme="minorHAnsi"/>
          <w:lang w:val="en-US"/>
        </w:rPr>
        <w:t xml:space="preserve"> used to develop the school culture. </w:t>
      </w:r>
    </w:p>
    <w:p w14:paraId="48213D53" w14:textId="65451A54" w:rsidR="00D40B03" w:rsidRPr="008C5DAD" w:rsidRDefault="00D40B03" w:rsidP="00B81DF4">
      <w:pPr>
        <w:spacing w:after="0" w:line="240" w:lineRule="auto"/>
        <w:jc w:val="both"/>
        <w:rPr>
          <w:rFonts w:asciiTheme="minorHAnsi" w:hAnsiTheme="minorHAnsi" w:cstheme="minorHAnsi"/>
        </w:rPr>
      </w:pPr>
    </w:p>
    <w:p w14:paraId="3E3A7E02" w14:textId="77777777" w:rsidR="00BA1A0D" w:rsidRPr="008C5DAD" w:rsidRDefault="00460504" w:rsidP="00B81DF4">
      <w:pPr>
        <w:pStyle w:val="Heading1"/>
        <w:jc w:val="both"/>
        <w:rPr>
          <w:rFonts w:asciiTheme="minorHAnsi" w:hAnsiTheme="minorHAnsi" w:cstheme="minorHAnsi"/>
          <w:b/>
        </w:rPr>
      </w:pPr>
      <w:bookmarkStart w:id="9" w:name="_Toc205282054"/>
      <w:r w:rsidRPr="008C5DAD">
        <w:rPr>
          <w:rFonts w:asciiTheme="minorHAnsi" w:hAnsiTheme="minorHAnsi" w:cstheme="minorHAnsi"/>
          <w:b/>
        </w:rPr>
        <w:t xml:space="preserve">10. </w:t>
      </w:r>
      <w:r w:rsidR="00BA1A0D" w:rsidRPr="008C5DAD">
        <w:rPr>
          <w:rFonts w:asciiTheme="minorHAnsi" w:hAnsiTheme="minorHAnsi" w:cstheme="minorHAnsi"/>
          <w:b/>
        </w:rPr>
        <w:t>Pupils with SEND.</w:t>
      </w:r>
      <w:bookmarkEnd w:id="9"/>
    </w:p>
    <w:p w14:paraId="6500D8EF" w14:textId="1F3D9239" w:rsidR="00BA1A0D" w:rsidRPr="008C5DAD" w:rsidRDefault="00085C34" w:rsidP="00377326">
      <w:pPr>
        <w:spacing w:after="0" w:line="240" w:lineRule="auto"/>
        <w:jc w:val="both"/>
        <w:rPr>
          <w:rFonts w:asciiTheme="minorHAnsi" w:hAnsiTheme="minorHAnsi" w:cstheme="minorHAnsi"/>
        </w:rPr>
      </w:pPr>
      <w:r w:rsidRPr="008C5DAD">
        <w:rPr>
          <w:rFonts w:asciiTheme="minorHAnsi" w:hAnsiTheme="minorHAnsi" w:cstheme="minorHAnsi"/>
        </w:rPr>
        <w:t>Aquila schools’</w:t>
      </w:r>
      <w:r w:rsidR="00BA1A0D" w:rsidRPr="008C5DAD">
        <w:rPr>
          <w:rFonts w:asciiTheme="minorHAnsi" w:hAnsiTheme="minorHAnsi" w:cstheme="minorHAnsi"/>
        </w:rPr>
        <w:t xml:space="preserve"> culture will consistently promote high standards of behaviour and provide the necessary support to ensure all pupils can achieve and thrive both in and out of the classroom.</w:t>
      </w:r>
      <w:r w:rsidR="00425C6F" w:rsidRPr="008C5DAD">
        <w:rPr>
          <w:rFonts w:asciiTheme="minorHAnsi" w:eastAsiaTheme="minorHAnsi" w:hAnsiTheme="minorHAnsi" w:cstheme="minorBidi"/>
        </w:rPr>
        <w:t xml:space="preserve"> </w:t>
      </w:r>
      <w:r w:rsidR="00425C6F" w:rsidRPr="008C5DAD">
        <w:rPr>
          <w:rFonts w:asciiTheme="minorHAnsi" w:hAnsiTheme="minorHAnsi" w:cstheme="minorHAnsi"/>
        </w:rPr>
        <w:t xml:space="preserve">A school should not assume that because a pupil has SEND, it must have affected their behaviour on a particular occasion – this is a question of judgement for the school on the facts of the situation. </w:t>
      </w:r>
      <w:r w:rsidR="00377326" w:rsidRPr="008C5DAD">
        <w:rPr>
          <w:rFonts w:asciiTheme="minorHAnsi" w:hAnsiTheme="minorHAnsi" w:cstheme="minorHAnsi"/>
        </w:rPr>
        <w:t>All schools have duties under the Equality Act 2010 to take such steps as is reasonable to avoid any substantial disadvantage to a disabled pupil caused by</w:t>
      </w:r>
      <w:r w:rsidR="00425C6F" w:rsidRPr="008C5DAD">
        <w:rPr>
          <w:rFonts w:asciiTheme="minorHAnsi" w:hAnsiTheme="minorHAnsi" w:cstheme="minorHAnsi"/>
        </w:rPr>
        <w:t xml:space="preserve"> </w:t>
      </w:r>
      <w:r w:rsidR="00377326" w:rsidRPr="008C5DAD">
        <w:rPr>
          <w:rFonts w:asciiTheme="minorHAnsi" w:hAnsiTheme="minorHAnsi" w:cstheme="minorHAnsi"/>
        </w:rPr>
        <w:t>the school’s policies or practices. Under</w:t>
      </w:r>
      <w:r w:rsidR="00CF6617" w:rsidRPr="008C5DAD">
        <w:rPr>
          <w:rFonts w:asciiTheme="minorHAnsi" w:hAnsiTheme="minorHAnsi" w:cstheme="minorHAnsi"/>
        </w:rPr>
        <w:t xml:space="preserve"> </w:t>
      </w:r>
      <w:r w:rsidR="00377326" w:rsidRPr="008C5DAD">
        <w:rPr>
          <w:rFonts w:asciiTheme="minorHAnsi" w:hAnsiTheme="minorHAnsi" w:cstheme="minorHAnsi"/>
        </w:rPr>
        <w:t>the Children and Families Act 2014, relevant settings have a duty to use</w:t>
      </w:r>
      <w:r w:rsidR="00425C6F" w:rsidRPr="008C5DAD">
        <w:rPr>
          <w:rFonts w:asciiTheme="minorHAnsi" w:hAnsiTheme="minorHAnsi" w:cstheme="minorHAnsi"/>
        </w:rPr>
        <w:t xml:space="preserve"> </w:t>
      </w:r>
      <w:r w:rsidR="00377326" w:rsidRPr="008C5DAD">
        <w:rPr>
          <w:rFonts w:asciiTheme="minorHAnsi" w:hAnsiTheme="minorHAnsi" w:cstheme="minorHAnsi"/>
        </w:rPr>
        <w:t>their ‘best endeavours’ to meet the</w:t>
      </w:r>
      <w:r w:rsidR="00CF6617" w:rsidRPr="008C5DAD">
        <w:rPr>
          <w:rFonts w:asciiTheme="minorHAnsi" w:hAnsiTheme="minorHAnsi" w:cstheme="minorHAnsi"/>
        </w:rPr>
        <w:t xml:space="preserve"> needs of those with SEND. If </w:t>
      </w:r>
      <w:r w:rsidR="00377326" w:rsidRPr="008C5DAD">
        <w:rPr>
          <w:rFonts w:asciiTheme="minorHAnsi" w:hAnsiTheme="minorHAnsi" w:cstheme="minorHAnsi"/>
        </w:rPr>
        <w:t xml:space="preserve"> a pupil has an Education, Health and Care plan,</w:t>
      </w:r>
      <w:r w:rsidR="00CF6617" w:rsidRPr="008C5DAD">
        <w:rPr>
          <w:rFonts w:asciiTheme="minorHAnsi" w:hAnsiTheme="minorHAnsi" w:cstheme="minorHAnsi"/>
        </w:rPr>
        <w:t xml:space="preserve"> the provisions set out in that plan must be secure</w:t>
      </w:r>
      <w:r w:rsidR="00377326" w:rsidRPr="008C5DAD">
        <w:rPr>
          <w:rFonts w:asciiTheme="minorHAnsi" w:hAnsiTheme="minorHAnsi" w:cstheme="minorHAnsi"/>
        </w:rPr>
        <w:t xml:space="preserve"> and the school must co-operate with the local authority</w:t>
      </w:r>
      <w:r w:rsidR="00CF6617" w:rsidRPr="008C5DAD">
        <w:rPr>
          <w:rFonts w:asciiTheme="minorHAnsi" w:hAnsiTheme="minorHAnsi" w:cstheme="minorHAnsi"/>
        </w:rPr>
        <w:t xml:space="preserve"> </w:t>
      </w:r>
      <w:r w:rsidR="00377326" w:rsidRPr="008C5DAD">
        <w:rPr>
          <w:rFonts w:asciiTheme="minorHAnsi" w:hAnsiTheme="minorHAnsi" w:cstheme="minorHAnsi"/>
        </w:rPr>
        <w:t>and other bodies.</w:t>
      </w:r>
      <w:r w:rsidR="00425C6F" w:rsidRPr="008C5DAD">
        <w:rPr>
          <w:rFonts w:asciiTheme="minorHAnsi" w:hAnsiTheme="minorHAnsi" w:cstheme="minorHAnsi"/>
        </w:rPr>
        <w:t xml:space="preserve"> </w:t>
      </w:r>
      <w:r w:rsidR="00BA1A0D" w:rsidRPr="008C5DAD">
        <w:rPr>
          <w:rFonts w:asciiTheme="minorHAnsi" w:hAnsiTheme="minorHAnsi" w:cstheme="minorHAnsi"/>
        </w:rPr>
        <w:t xml:space="preserve">Schools with good behaviour cultures will create calm </w:t>
      </w:r>
      <w:r w:rsidR="008D286A" w:rsidRPr="008C5DAD">
        <w:rPr>
          <w:rFonts w:asciiTheme="minorHAnsi" w:hAnsiTheme="minorHAnsi" w:cstheme="minorHAnsi"/>
        </w:rPr>
        <w:t>environments that</w:t>
      </w:r>
      <w:r w:rsidR="00BA1A0D" w:rsidRPr="008C5DAD">
        <w:rPr>
          <w:rFonts w:asciiTheme="minorHAnsi" w:hAnsiTheme="minorHAnsi" w:cstheme="minorHAnsi"/>
        </w:rPr>
        <w:t xml:space="preserve"> will benefit pupils with </w:t>
      </w:r>
      <w:r w:rsidR="00DB58F3" w:rsidRPr="008C5DAD">
        <w:rPr>
          <w:rFonts w:asciiTheme="minorHAnsi" w:hAnsiTheme="minorHAnsi" w:cstheme="minorHAnsi"/>
        </w:rPr>
        <w:t xml:space="preserve">Special </w:t>
      </w:r>
      <w:r w:rsidR="00BA1A0D" w:rsidRPr="008C5DAD">
        <w:rPr>
          <w:rFonts w:asciiTheme="minorHAnsi" w:hAnsiTheme="minorHAnsi" w:cstheme="minorHAnsi"/>
        </w:rPr>
        <w:t>E</w:t>
      </w:r>
      <w:r w:rsidR="00DB58F3" w:rsidRPr="008C5DAD">
        <w:rPr>
          <w:rFonts w:asciiTheme="minorHAnsi" w:hAnsiTheme="minorHAnsi" w:cstheme="minorHAnsi"/>
        </w:rPr>
        <w:t xml:space="preserve">ducational Needs and </w:t>
      </w:r>
      <w:r w:rsidR="00BA1A0D" w:rsidRPr="008C5DAD">
        <w:rPr>
          <w:rFonts w:asciiTheme="minorHAnsi" w:hAnsiTheme="minorHAnsi" w:cstheme="minorHAnsi"/>
        </w:rPr>
        <w:t>D</w:t>
      </w:r>
      <w:r w:rsidR="00DB58F3" w:rsidRPr="008C5DAD">
        <w:rPr>
          <w:rFonts w:asciiTheme="minorHAnsi" w:hAnsiTheme="minorHAnsi" w:cstheme="minorHAnsi"/>
        </w:rPr>
        <w:t>isabilities (SEND)</w:t>
      </w:r>
      <w:r w:rsidR="00BA1A0D" w:rsidRPr="008C5DAD">
        <w:rPr>
          <w:rFonts w:asciiTheme="minorHAnsi" w:hAnsiTheme="minorHAnsi" w:cstheme="minorHAnsi"/>
        </w:rPr>
        <w:t xml:space="preserve">, enabling them to learn. We are an inclusive organisation and recognise that some behaviours are more likely be associated with particular types of SEND, such as a pupil with speech, language and communication needs who may not understand a verbal instruction. Behaviour will often need to be considered in relation to a pupil’s SEND, although it does not follow that every incident of misbehaviour will be connected to their SEND. We </w:t>
      </w:r>
      <w:r w:rsidR="00425C6F" w:rsidRPr="008C5DAD">
        <w:rPr>
          <w:rFonts w:asciiTheme="minorHAnsi" w:hAnsiTheme="minorHAnsi" w:cstheme="minorHAnsi"/>
        </w:rPr>
        <w:t xml:space="preserve">all </w:t>
      </w:r>
      <w:r w:rsidR="00BA1A0D" w:rsidRPr="008C5DAD">
        <w:rPr>
          <w:rFonts w:asciiTheme="minorHAnsi" w:hAnsiTheme="minorHAnsi" w:cstheme="minorHAnsi"/>
        </w:rPr>
        <w:t>need to manage pupil behaviour effectively, whether or not the pupil has underlying needs. When a pupil is identified as having SEND, the graduated approach should be used to assess, plan, deliver and then review the impact of the support being provided.</w:t>
      </w:r>
    </w:p>
    <w:p w14:paraId="6C8F2A3B" w14:textId="77777777" w:rsidR="0098316E" w:rsidRPr="008C5DAD" w:rsidRDefault="0098316E" w:rsidP="00B81DF4">
      <w:pPr>
        <w:spacing w:after="0" w:line="240" w:lineRule="auto"/>
        <w:jc w:val="both"/>
        <w:rPr>
          <w:rFonts w:asciiTheme="minorHAnsi" w:hAnsiTheme="minorHAnsi" w:cstheme="minorHAnsi"/>
        </w:rPr>
      </w:pPr>
    </w:p>
    <w:p w14:paraId="4B53F85E" w14:textId="4F1FFDB7" w:rsidR="00BA1A0D" w:rsidRPr="008C5DAD" w:rsidRDefault="0098316E" w:rsidP="00F629E6">
      <w:pPr>
        <w:spacing w:after="0"/>
        <w:jc w:val="both"/>
        <w:rPr>
          <w:rFonts w:asciiTheme="minorHAnsi" w:hAnsiTheme="minorHAnsi" w:cstheme="minorHAnsi"/>
        </w:rPr>
      </w:pPr>
      <w:r w:rsidRPr="008C5DAD">
        <w:rPr>
          <w:rFonts w:asciiTheme="minorHAnsi" w:hAnsiTheme="minorHAnsi" w:cstheme="minorHAnsi"/>
        </w:rPr>
        <w:t>If a pupil with SEND misb</w:t>
      </w:r>
      <w:r w:rsidR="00610B0A" w:rsidRPr="008C5DAD">
        <w:rPr>
          <w:rFonts w:asciiTheme="minorHAnsi" w:hAnsiTheme="minorHAnsi" w:cstheme="minorHAnsi"/>
        </w:rPr>
        <w:t>ehaves and requires a sanction, Aquila s</w:t>
      </w:r>
      <w:r w:rsidRPr="008C5DAD">
        <w:rPr>
          <w:rFonts w:asciiTheme="minorHAnsi" w:hAnsiTheme="minorHAnsi" w:cstheme="minorHAnsi"/>
        </w:rPr>
        <w:t>chool</w:t>
      </w:r>
      <w:r w:rsidR="00610B0A" w:rsidRPr="008C5DAD">
        <w:rPr>
          <w:rFonts w:asciiTheme="minorHAnsi" w:hAnsiTheme="minorHAnsi" w:cstheme="minorHAnsi"/>
        </w:rPr>
        <w:t>s</w:t>
      </w:r>
      <w:r w:rsidRPr="008C5DAD">
        <w:rPr>
          <w:rFonts w:asciiTheme="minorHAnsi" w:hAnsiTheme="minorHAnsi" w:cstheme="minorHAnsi"/>
        </w:rPr>
        <w:t xml:space="preserve"> will consider whether a pupil’s SEND has contributed to the misbehaviour and if so, whether it is appropriate and lawful to sanction the pupil. In considering this, schools should refer to the Equality Act 2010 and </w:t>
      </w:r>
      <w:r w:rsidR="007A628F" w:rsidRPr="008C5DAD">
        <w:rPr>
          <w:rFonts w:asciiTheme="minorHAnsi" w:hAnsiTheme="minorHAnsi" w:cstheme="minorHAnsi"/>
        </w:rPr>
        <w:t xml:space="preserve">DFE </w:t>
      </w:r>
      <w:proofErr w:type="gramStart"/>
      <w:r w:rsidRPr="008C5DAD">
        <w:rPr>
          <w:rFonts w:asciiTheme="minorHAnsi" w:hAnsiTheme="minorHAnsi" w:cstheme="minorHAnsi"/>
        </w:rPr>
        <w:t>schools</w:t>
      </w:r>
      <w:proofErr w:type="gramEnd"/>
      <w:r w:rsidRPr="008C5DAD">
        <w:rPr>
          <w:rFonts w:asciiTheme="minorHAnsi" w:hAnsiTheme="minorHAnsi" w:cstheme="minorHAnsi"/>
        </w:rPr>
        <w:t xml:space="preserve"> guidance to ascertain whether the pupil understood the rule or instruction and whether the pupil was unable to act differently at this time as a result of their SEND. </w:t>
      </w:r>
      <w:r w:rsidR="00F629E6" w:rsidRPr="008C5DAD">
        <w:rPr>
          <w:rFonts w:asciiTheme="minorHAnsi" w:hAnsiTheme="minorHAnsi" w:cstheme="minorHAnsi"/>
        </w:rPr>
        <w:t xml:space="preserve">The school need to ensure that the  rules or instructions need to be accessible and can be understood by all children with SEND, such as making them visual or by adapting them to suit the learning needs of the child, such as those with a visual impairment.  </w:t>
      </w:r>
      <w:r w:rsidRPr="008C5DAD">
        <w:rPr>
          <w:rFonts w:asciiTheme="minorHAnsi" w:hAnsiTheme="minorHAnsi" w:cstheme="minorHAnsi"/>
        </w:rPr>
        <w:t xml:space="preserve">The school should also consider whether any reasonable adjustments need to be made to the sanction in response to any disability the pupil may have. It is also important for the school to seek to try </w:t>
      </w:r>
      <w:r w:rsidR="003E6920" w:rsidRPr="008C5DAD">
        <w:rPr>
          <w:rFonts w:asciiTheme="minorHAnsi" w:hAnsiTheme="minorHAnsi" w:cstheme="minorHAnsi"/>
        </w:rPr>
        <w:t>to</w:t>
      </w:r>
      <w:r w:rsidRPr="008C5DAD">
        <w:rPr>
          <w:rFonts w:asciiTheme="minorHAnsi" w:hAnsiTheme="minorHAnsi" w:cstheme="minorHAnsi"/>
        </w:rPr>
        <w:t xml:space="preserve"> understand the underlying causes of behaviour and whether additional support is needed. </w:t>
      </w:r>
    </w:p>
    <w:p w14:paraId="19552774" w14:textId="020D3D86" w:rsidR="00645D42" w:rsidRPr="008C5DAD" w:rsidRDefault="00645D42" w:rsidP="00F629E6">
      <w:pPr>
        <w:spacing w:after="0"/>
        <w:jc w:val="both"/>
        <w:rPr>
          <w:rFonts w:asciiTheme="minorHAnsi" w:hAnsiTheme="minorHAnsi" w:cstheme="minorHAnsi"/>
        </w:rPr>
      </w:pPr>
    </w:p>
    <w:p w14:paraId="6885C5A4" w14:textId="77777777" w:rsidR="00645D42" w:rsidRPr="008C5DAD" w:rsidRDefault="00645D42" w:rsidP="00645D42">
      <w:pPr>
        <w:spacing w:after="0"/>
        <w:jc w:val="both"/>
        <w:rPr>
          <w:rFonts w:asciiTheme="minorHAnsi" w:hAnsiTheme="minorHAnsi" w:cstheme="minorHAnsi"/>
        </w:rPr>
      </w:pPr>
      <w:r w:rsidRPr="008C5DAD">
        <w:rPr>
          <w:rFonts w:asciiTheme="minorHAnsi" w:hAnsiTheme="minorHAnsi" w:cstheme="minorHAnsi"/>
        </w:rPr>
        <w:t xml:space="preserve">Children who have experienced trauma, adverse childhood experiences, or those with an identified or unidentified special educational need may have additional difficulties that mean the school’s current behaviour policy is not having </w:t>
      </w:r>
      <w:r w:rsidRPr="008C5DAD">
        <w:rPr>
          <w:rFonts w:asciiTheme="minorHAnsi" w:hAnsiTheme="minorHAnsi" w:cstheme="minorHAnsi"/>
        </w:rPr>
        <w:lastRenderedPageBreak/>
        <w:t>the desired impact on successful behaviours in the classroom and school. These children may benefit from an approach where adults support co-regulation of emotions through  relational practices. Relational approaches are those where positive relationships act as a way to support a child’s behaviour, with behaviour seen as a form of communication. Further details can be found in the Aquila Relational Policy. Using relational approaches with children should not be a reactive approach to one-off behaviours, instead they should be used within the school’s graduated response using the assess, plan, do, review as detailed in the Special Educational Needs Code of Practice 2014. Relational approaches are best applied when there is a need for consistency in adults, routines and expectations to support children’s feelings, emotions and wellbeing.</w:t>
      </w:r>
    </w:p>
    <w:p w14:paraId="6EFC2647" w14:textId="77777777" w:rsidR="00645D42" w:rsidRPr="008C5DAD" w:rsidRDefault="00645D42" w:rsidP="00645D42">
      <w:pPr>
        <w:spacing w:after="0"/>
        <w:jc w:val="both"/>
        <w:rPr>
          <w:rFonts w:asciiTheme="minorHAnsi" w:hAnsiTheme="minorHAnsi" w:cstheme="minorHAnsi"/>
        </w:rPr>
      </w:pPr>
    </w:p>
    <w:p w14:paraId="3A3C2ECB" w14:textId="77777777" w:rsidR="00645D42" w:rsidRPr="008C5DAD" w:rsidRDefault="00645D42" w:rsidP="00645D42">
      <w:pPr>
        <w:spacing w:after="0"/>
        <w:jc w:val="both"/>
        <w:rPr>
          <w:rFonts w:asciiTheme="minorHAnsi" w:hAnsiTheme="minorHAnsi" w:cstheme="minorHAnsi"/>
        </w:rPr>
      </w:pPr>
      <w:r w:rsidRPr="008C5DAD">
        <w:rPr>
          <w:rFonts w:asciiTheme="minorHAnsi" w:hAnsiTheme="minorHAnsi" w:cstheme="minorHAnsi"/>
        </w:rPr>
        <w:t xml:space="preserve">Behaviour is a core responsibility for the Headteacher and this role cannot be delegated. It is the Headteacher, or their equivalent, who is responsible for deciding when the Relational Policy needs to be applied as they retain a core responsibility for its outcomes. While the Headteacher does not have to be a part of the team around the child they must have an overview of its actions and outcomes. </w:t>
      </w:r>
    </w:p>
    <w:p w14:paraId="31DBEA0E" w14:textId="77777777" w:rsidR="00645D42" w:rsidRPr="008C5DAD" w:rsidRDefault="00645D42" w:rsidP="00645D42">
      <w:pPr>
        <w:spacing w:after="0"/>
        <w:jc w:val="both"/>
        <w:rPr>
          <w:rFonts w:asciiTheme="minorHAnsi" w:hAnsiTheme="minorHAnsi" w:cstheme="minorHAnsi"/>
        </w:rPr>
      </w:pPr>
    </w:p>
    <w:p w14:paraId="5CAED96D" w14:textId="77777777" w:rsidR="00645D42" w:rsidRPr="008C5DAD" w:rsidRDefault="00645D42" w:rsidP="00645D42">
      <w:pPr>
        <w:spacing w:after="0"/>
        <w:jc w:val="both"/>
        <w:rPr>
          <w:rFonts w:asciiTheme="minorHAnsi" w:hAnsiTheme="minorHAnsi" w:cstheme="minorHAnsi"/>
        </w:rPr>
      </w:pPr>
      <w:r w:rsidRPr="008C5DAD">
        <w:rPr>
          <w:rFonts w:asciiTheme="minorHAnsi" w:hAnsiTheme="minorHAnsi" w:cstheme="minorHAnsi"/>
        </w:rPr>
        <w:t>There is no time limit for how long children’s behaviour will be supported through the Relational Policy, however the focus should always be on the child coming under the school’s Behaviour Policy as quickly as possible.</w:t>
      </w:r>
    </w:p>
    <w:p w14:paraId="3A93570D" w14:textId="5E6FC28D" w:rsidR="00645D42" w:rsidRPr="008C5DAD" w:rsidRDefault="00645D42" w:rsidP="00645D42">
      <w:pPr>
        <w:spacing w:after="0"/>
        <w:jc w:val="both"/>
        <w:rPr>
          <w:rFonts w:asciiTheme="minorHAnsi" w:hAnsiTheme="minorHAnsi" w:cstheme="minorHAnsi"/>
        </w:rPr>
      </w:pPr>
    </w:p>
    <w:p w14:paraId="2F7DC307" w14:textId="72AD73B3" w:rsidR="00F629E6" w:rsidRPr="008C5DAD" w:rsidRDefault="00DE049F" w:rsidP="00F629E6">
      <w:pPr>
        <w:spacing w:after="0"/>
        <w:jc w:val="both"/>
        <w:rPr>
          <w:rFonts w:asciiTheme="minorHAnsi" w:hAnsiTheme="minorHAnsi" w:cstheme="minorHAnsi"/>
        </w:rPr>
      </w:pPr>
      <w:r w:rsidRPr="008C5DAD">
        <w:rPr>
          <w:rFonts w:asciiTheme="minorHAnsi" w:hAnsiTheme="minorHAnsi" w:cstheme="minorHAnsi"/>
        </w:rPr>
        <w:t xml:space="preserve">Under the Children and Families Act 2014, schools have a duty to use their “best endeavours” to meet the needs of a child with SEND. If a child has an EHCP the provision must </w:t>
      </w:r>
      <w:r w:rsidR="00CF6617" w:rsidRPr="008C5DAD">
        <w:rPr>
          <w:rFonts w:asciiTheme="minorHAnsi" w:hAnsiTheme="minorHAnsi" w:cstheme="minorHAnsi"/>
        </w:rPr>
        <w:t xml:space="preserve">be in place. </w:t>
      </w:r>
      <w:r w:rsidR="00F629E6" w:rsidRPr="008C5DAD">
        <w:rPr>
          <w:rFonts w:asciiTheme="minorHAnsi" w:hAnsiTheme="minorHAnsi" w:cstheme="minorHAnsi"/>
        </w:rPr>
        <w:t xml:space="preserve">If the behaviour is a result of this provision being absent at the </w:t>
      </w:r>
      <w:proofErr w:type="gramStart"/>
      <w:r w:rsidR="00F629E6" w:rsidRPr="008C5DAD">
        <w:rPr>
          <w:rFonts w:asciiTheme="minorHAnsi" w:hAnsiTheme="minorHAnsi" w:cstheme="minorHAnsi"/>
        </w:rPr>
        <w:t>time</w:t>
      </w:r>
      <w:proofErr w:type="gramEnd"/>
      <w:r w:rsidR="00F629E6" w:rsidRPr="008C5DAD">
        <w:rPr>
          <w:rFonts w:asciiTheme="minorHAnsi" w:hAnsiTheme="minorHAnsi" w:cstheme="minorHAnsi"/>
        </w:rPr>
        <w:t xml:space="preserve"> then the school must consider this in their response to the misbehaviour.</w:t>
      </w:r>
    </w:p>
    <w:p w14:paraId="0521AE3C" w14:textId="549C7709" w:rsidR="00CF6617" w:rsidRPr="008C5DAD" w:rsidRDefault="00CF6617" w:rsidP="00CF6617">
      <w:pPr>
        <w:spacing w:after="0"/>
        <w:jc w:val="both"/>
        <w:rPr>
          <w:rFonts w:asciiTheme="minorHAnsi" w:hAnsiTheme="minorHAnsi" w:cstheme="minorHAnsi"/>
        </w:rPr>
      </w:pPr>
      <w:r w:rsidRPr="008C5DAD">
        <w:rPr>
          <w:rFonts w:asciiTheme="minorHAnsi" w:hAnsiTheme="minorHAnsi" w:cstheme="minorHAnsi"/>
        </w:rPr>
        <w:t>Our schools should, as far as possible, anticipate likely triggers of misbehaviour and put in place support to prevent these. Illustrative examples of preventative measures include (but are not limited to):</w:t>
      </w:r>
    </w:p>
    <w:p w14:paraId="603C50A0" w14:textId="4D4132EC" w:rsidR="00CF6617" w:rsidRPr="008C5DAD" w:rsidRDefault="00CF6617" w:rsidP="00CF6617">
      <w:pPr>
        <w:pStyle w:val="ListParagraph"/>
        <w:numPr>
          <w:ilvl w:val="0"/>
          <w:numId w:val="27"/>
        </w:numPr>
        <w:spacing w:after="0"/>
        <w:jc w:val="both"/>
        <w:rPr>
          <w:rFonts w:asciiTheme="minorHAnsi" w:hAnsiTheme="minorHAnsi" w:cstheme="minorHAnsi"/>
        </w:rPr>
      </w:pPr>
      <w:r w:rsidRPr="008C5DAD">
        <w:rPr>
          <w:rFonts w:asciiTheme="minorHAnsi" w:hAnsiTheme="minorHAnsi" w:cstheme="minorHAnsi"/>
        </w:rPr>
        <w:t>short, planned movement breaks for a pupil whose SEND means that they find it difficult to sit still for long;</w:t>
      </w:r>
    </w:p>
    <w:p w14:paraId="35EA856B" w14:textId="65763DC3" w:rsidR="00CF6617" w:rsidRPr="008C5DAD" w:rsidRDefault="00CF6617" w:rsidP="00CF6617">
      <w:pPr>
        <w:pStyle w:val="ListParagraph"/>
        <w:numPr>
          <w:ilvl w:val="0"/>
          <w:numId w:val="27"/>
        </w:numPr>
        <w:spacing w:after="0"/>
        <w:jc w:val="both"/>
        <w:rPr>
          <w:rFonts w:asciiTheme="minorHAnsi" w:hAnsiTheme="minorHAnsi" w:cstheme="minorHAnsi"/>
        </w:rPr>
      </w:pPr>
      <w:r w:rsidRPr="008C5DAD">
        <w:rPr>
          <w:rFonts w:asciiTheme="minorHAnsi" w:hAnsiTheme="minorHAnsi" w:cstheme="minorHAnsi"/>
        </w:rPr>
        <w:t>adjusting seating plans to allow a pupil with visual or hearing impairment to sit in sight of the teacher;</w:t>
      </w:r>
    </w:p>
    <w:p w14:paraId="7399925F" w14:textId="6028B1CA" w:rsidR="00CF6617" w:rsidRPr="008C5DAD" w:rsidRDefault="00CF6617" w:rsidP="00CF6617">
      <w:pPr>
        <w:pStyle w:val="ListParagraph"/>
        <w:numPr>
          <w:ilvl w:val="0"/>
          <w:numId w:val="27"/>
        </w:numPr>
        <w:spacing w:after="0"/>
        <w:jc w:val="both"/>
        <w:rPr>
          <w:rFonts w:asciiTheme="minorHAnsi" w:hAnsiTheme="minorHAnsi" w:cstheme="minorHAnsi"/>
        </w:rPr>
      </w:pPr>
      <w:r w:rsidRPr="008C5DAD">
        <w:rPr>
          <w:rFonts w:asciiTheme="minorHAnsi" w:hAnsiTheme="minorHAnsi" w:cstheme="minorHAnsi"/>
        </w:rPr>
        <w:t>adjusting uniform requirements for a pupil with sensory issues or who has severe eczema;</w:t>
      </w:r>
    </w:p>
    <w:p w14:paraId="65913A46" w14:textId="3B59B0A5" w:rsidR="00CF6617" w:rsidRPr="008C5DAD" w:rsidRDefault="00CF6617" w:rsidP="00CF6617">
      <w:pPr>
        <w:pStyle w:val="ListParagraph"/>
        <w:numPr>
          <w:ilvl w:val="0"/>
          <w:numId w:val="27"/>
        </w:numPr>
        <w:spacing w:after="0"/>
        <w:jc w:val="both"/>
        <w:rPr>
          <w:rFonts w:asciiTheme="minorHAnsi" w:hAnsiTheme="minorHAnsi" w:cstheme="minorHAnsi"/>
        </w:rPr>
      </w:pPr>
      <w:r w:rsidRPr="008C5DAD">
        <w:rPr>
          <w:rFonts w:asciiTheme="minorHAnsi" w:hAnsiTheme="minorHAnsi" w:cstheme="minorHAnsi"/>
        </w:rPr>
        <w:t xml:space="preserve"> training for staff in understanding conditions such as autism.</w:t>
      </w:r>
    </w:p>
    <w:p w14:paraId="2BB80FAA" w14:textId="29923A35" w:rsidR="00CF6617" w:rsidRPr="008C5DAD" w:rsidRDefault="00CF6617" w:rsidP="00CF6617">
      <w:pPr>
        <w:spacing w:after="0"/>
        <w:jc w:val="both"/>
        <w:rPr>
          <w:rFonts w:asciiTheme="minorHAnsi" w:hAnsiTheme="minorHAnsi" w:cstheme="minorHAnsi"/>
        </w:rPr>
      </w:pPr>
      <w:r w:rsidRPr="008C5DAD">
        <w:rPr>
          <w:rFonts w:asciiTheme="minorHAnsi" w:hAnsiTheme="minorHAnsi" w:cstheme="minorHAnsi"/>
        </w:rPr>
        <w:t>Any preventative measure should take into account the specific circumstances and requirements of the pupil concerned.</w:t>
      </w:r>
    </w:p>
    <w:p w14:paraId="567E2603" w14:textId="0CC459B2" w:rsidR="00DE049F" w:rsidRPr="008C5DAD" w:rsidRDefault="00DE049F" w:rsidP="00CF6617">
      <w:pPr>
        <w:spacing w:after="0"/>
        <w:jc w:val="both"/>
        <w:rPr>
          <w:rFonts w:asciiTheme="minorHAnsi" w:hAnsiTheme="minorHAnsi" w:cstheme="minorHAnsi"/>
        </w:rPr>
      </w:pPr>
    </w:p>
    <w:p w14:paraId="6F6C0D61" w14:textId="77777777" w:rsidR="0057468E" w:rsidRPr="008C5DAD" w:rsidRDefault="00B81DF4" w:rsidP="00B81DF4">
      <w:pPr>
        <w:pStyle w:val="Heading1"/>
        <w:jc w:val="both"/>
        <w:rPr>
          <w:rFonts w:asciiTheme="minorHAnsi" w:hAnsiTheme="minorHAnsi" w:cstheme="minorHAnsi"/>
          <w:b/>
        </w:rPr>
      </w:pPr>
      <w:bookmarkStart w:id="10" w:name="_Toc205282055"/>
      <w:r w:rsidRPr="008C5DAD">
        <w:rPr>
          <w:rFonts w:asciiTheme="minorHAnsi" w:hAnsiTheme="minorHAnsi" w:cstheme="minorHAnsi"/>
          <w:b/>
        </w:rPr>
        <w:t xml:space="preserve">11. </w:t>
      </w:r>
      <w:r w:rsidR="00BA1A0D" w:rsidRPr="008C5DAD">
        <w:rPr>
          <w:rFonts w:asciiTheme="minorHAnsi" w:hAnsiTheme="minorHAnsi" w:cstheme="minorHAnsi"/>
          <w:b/>
        </w:rPr>
        <w:t xml:space="preserve">The Role of </w:t>
      </w:r>
      <w:r w:rsidR="00E23444" w:rsidRPr="008C5DAD">
        <w:rPr>
          <w:rFonts w:asciiTheme="minorHAnsi" w:hAnsiTheme="minorHAnsi" w:cstheme="minorHAnsi"/>
          <w:b/>
        </w:rPr>
        <w:t>P</w:t>
      </w:r>
      <w:r w:rsidR="003E6920" w:rsidRPr="008C5DAD">
        <w:rPr>
          <w:rFonts w:asciiTheme="minorHAnsi" w:hAnsiTheme="minorHAnsi" w:cstheme="minorHAnsi"/>
          <w:b/>
        </w:rPr>
        <w:t>arents.</w:t>
      </w:r>
      <w:bookmarkEnd w:id="10"/>
    </w:p>
    <w:p w14:paraId="1F4A3D46" w14:textId="3AE7C575" w:rsidR="00BA1A0D" w:rsidRPr="008C5DAD" w:rsidRDefault="00BA1A0D" w:rsidP="00B81DF4">
      <w:pPr>
        <w:spacing w:after="0" w:line="240" w:lineRule="auto"/>
        <w:jc w:val="both"/>
        <w:rPr>
          <w:rFonts w:asciiTheme="minorHAnsi" w:hAnsiTheme="minorHAnsi" w:cstheme="minorHAnsi"/>
        </w:rPr>
      </w:pPr>
      <w:r w:rsidRPr="008C5DAD">
        <w:rPr>
          <w:rFonts w:asciiTheme="minorHAnsi" w:hAnsiTheme="minorHAnsi" w:cstheme="minorHAnsi"/>
        </w:rPr>
        <w:t xml:space="preserve">Parents have an important role in supporting </w:t>
      </w:r>
      <w:r w:rsidR="00090F5B" w:rsidRPr="008C5DAD">
        <w:rPr>
          <w:rFonts w:asciiTheme="minorHAnsi" w:hAnsiTheme="minorHAnsi" w:cstheme="minorHAnsi"/>
        </w:rPr>
        <w:t>s</w:t>
      </w:r>
      <w:r w:rsidR="003E6920" w:rsidRPr="008C5DAD">
        <w:rPr>
          <w:rFonts w:asciiTheme="minorHAnsi" w:hAnsiTheme="minorHAnsi" w:cstheme="minorHAnsi"/>
        </w:rPr>
        <w:t>chools</w:t>
      </w:r>
      <w:r w:rsidR="00090F5B" w:rsidRPr="008C5DAD">
        <w:rPr>
          <w:rFonts w:asciiTheme="minorHAnsi" w:hAnsiTheme="minorHAnsi" w:cstheme="minorHAnsi"/>
        </w:rPr>
        <w:t>’</w:t>
      </w:r>
      <w:r w:rsidRPr="008C5DAD">
        <w:rPr>
          <w:rFonts w:asciiTheme="minorHAnsi" w:hAnsiTheme="minorHAnsi" w:cstheme="minorHAnsi"/>
        </w:rPr>
        <w:t xml:space="preserve"> behaviour policy and</w:t>
      </w:r>
      <w:r w:rsidR="00EA260D" w:rsidRPr="008C5DAD">
        <w:rPr>
          <w:rFonts w:asciiTheme="minorHAnsi" w:hAnsiTheme="minorHAnsi" w:cstheme="minorHAnsi"/>
        </w:rPr>
        <w:t xml:space="preserve"> l</w:t>
      </w:r>
      <w:r w:rsidR="00CB7A98" w:rsidRPr="008C5DAD">
        <w:rPr>
          <w:rFonts w:asciiTheme="minorHAnsi" w:hAnsiTheme="minorHAnsi" w:cstheme="minorHAnsi"/>
        </w:rPr>
        <w:t>inks between home and school are an important part of the process</w:t>
      </w:r>
      <w:r w:rsidR="00EA260D" w:rsidRPr="008C5DAD">
        <w:rPr>
          <w:rFonts w:asciiTheme="minorHAnsi" w:hAnsiTheme="minorHAnsi" w:cstheme="minorHAnsi"/>
          <w:color w:val="7030A0"/>
        </w:rPr>
        <w:t xml:space="preserve">. </w:t>
      </w:r>
      <w:r w:rsidR="00EA260D" w:rsidRPr="008C5DAD">
        <w:rPr>
          <w:rFonts w:asciiTheme="minorHAnsi" w:hAnsiTheme="minorHAnsi" w:cstheme="minorHAnsi"/>
        </w:rPr>
        <w:t>P</w:t>
      </w:r>
      <w:r w:rsidR="00CB7A98" w:rsidRPr="008C5DAD">
        <w:rPr>
          <w:rFonts w:asciiTheme="minorHAnsi" w:hAnsiTheme="minorHAnsi" w:cstheme="minorHAnsi"/>
        </w:rPr>
        <w:t xml:space="preserve">arents </w:t>
      </w:r>
      <w:r w:rsidRPr="008C5DAD">
        <w:rPr>
          <w:rFonts w:asciiTheme="minorHAnsi" w:hAnsiTheme="minorHAnsi" w:cstheme="minorHAnsi"/>
        </w:rPr>
        <w:t xml:space="preserve"> are encouraged to reinforce the policy at home as appropriate</w:t>
      </w:r>
      <w:r w:rsidR="00CB7A98" w:rsidRPr="008C5DAD">
        <w:rPr>
          <w:rFonts w:asciiTheme="minorHAnsi" w:hAnsiTheme="minorHAnsi" w:cstheme="minorHAnsi"/>
        </w:rPr>
        <w:t>, developing the child’s understanding that a two-way communication between home and school will always take place</w:t>
      </w:r>
      <w:r w:rsidRPr="008C5DAD">
        <w:rPr>
          <w:rFonts w:asciiTheme="minorHAnsi" w:hAnsiTheme="minorHAnsi" w:cstheme="minorHAnsi"/>
        </w:rPr>
        <w:t>. Where a parent has a concern about management of behaviour, they should raise this directly with the school while continuing to w</w:t>
      </w:r>
      <w:r w:rsidR="00090F5B" w:rsidRPr="008C5DAD">
        <w:rPr>
          <w:rFonts w:asciiTheme="minorHAnsi" w:hAnsiTheme="minorHAnsi" w:cstheme="minorHAnsi"/>
        </w:rPr>
        <w:t>ork in partnership with them. Aquila schools</w:t>
      </w:r>
      <w:r w:rsidRPr="008C5DAD">
        <w:rPr>
          <w:rFonts w:asciiTheme="minorHAnsi" w:hAnsiTheme="minorHAnsi" w:cstheme="minorHAnsi"/>
        </w:rPr>
        <w:t xml:space="preserve"> will reinforce the whole-school approach by building and maintaining positive relationships with parents, for example, by keeping parents updated about pupil’s behaviour and encouraging parents to celebrate pupils’ successes</w:t>
      </w:r>
      <w:r w:rsidR="00090F5B" w:rsidRPr="008C5DAD">
        <w:rPr>
          <w:rFonts w:asciiTheme="minorHAnsi" w:hAnsiTheme="minorHAnsi" w:cstheme="minorHAnsi"/>
        </w:rPr>
        <w:t xml:space="preserve"> through My Child at School or Dojo.  Schools</w:t>
      </w:r>
      <w:r w:rsidRPr="008C5DAD">
        <w:rPr>
          <w:rFonts w:asciiTheme="minorHAnsi" w:hAnsiTheme="minorHAnsi" w:cstheme="minorHAnsi"/>
        </w:rPr>
        <w:t xml:space="preserve"> will hold sessions for parents to help them understand the school’s behaviour policy. </w:t>
      </w:r>
    </w:p>
    <w:p w14:paraId="7E1D63CB" w14:textId="77777777" w:rsidR="00BA1A0D" w:rsidRPr="008C5DAD" w:rsidRDefault="00BA1A0D" w:rsidP="00B81DF4">
      <w:pPr>
        <w:spacing w:after="0" w:line="240" w:lineRule="auto"/>
        <w:jc w:val="both"/>
        <w:rPr>
          <w:rFonts w:asciiTheme="minorHAnsi" w:hAnsiTheme="minorHAnsi" w:cstheme="minorHAnsi"/>
        </w:rPr>
      </w:pPr>
    </w:p>
    <w:p w14:paraId="488A59E2" w14:textId="77777777" w:rsidR="00BA1A0D" w:rsidRPr="008C5DAD" w:rsidRDefault="00BA1A0D" w:rsidP="00B81DF4">
      <w:pPr>
        <w:spacing w:after="0" w:line="240" w:lineRule="auto"/>
        <w:jc w:val="both"/>
        <w:rPr>
          <w:rFonts w:asciiTheme="minorHAnsi" w:hAnsiTheme="minorHAnsi" w:cstheme="minorHAnsi"/>
        </w:rPr>
      </w:pPr>
      <w:r w:rsidRPr="008C5DAD">
        <w:rPr>
          <w:rFonts w:asciiTheme="minorHAnsi" w:hAnsiTheme="minorHAnsi" w:cstheme="minorHAnsi"/>
        </w:rPr>
        <w:t>If appropriate, parents will be included in pastoral work following misbehaviour, including attending reviews of specific behaviour interventions in place.</w:t>
      </w:r>
    </w:p>
    <w:p w14:paraId="7EA705BE" w14:textId="77777777" w:rsidR="00BA1A0D" w:rsidRPr="008C5DAD" w:rsidRDefault="00B81DF4" w:rsidP="00B81DF4">
      <w:pPr>
        <w:pStyle w:val="Heading1"/>
        <w:jc w:val="both"/>
        <w:rPr>
          <w:rFonts w:asciiTheme="minorHAnsi" w:hAnsiTheme="minorHAnsi" w:cstheme="minorHAnsi"/>
          <w:b/>
        </w:rPr>
      </w:pPr>
      <w:bookmarkStart w:id="11" w:name="_Toc205282056"/>
      <w:r w:rsidRPr="008C5DAD">
        <w:rPr>
          <w:rFonts w:asciiTheme="minorHAnsi" w:hAnsiTheme="minorHAnsi" w:cstheme="minorHAnsi"/>
          <w:b/>
        </w:rPr>
        <w:lastRenderedPageBreak/>
        <w:t xml:space="preserve">12. </w:t>
      </w:r>
      <w:r w:rsidR="00184998" w:rsidRPr="008C5DAD">
        <w:rPr>
          <w:rFonts w:asciiTheme="minorHAnsi" w:hAnsiTheme="minorHAnsi" w:cstheme="minorHAnsi"/>
          <w:b/>
        </w:rPr>
        <w:t>Child on child abuse</w:t>
      </w:r>
      <w:bookmarkEnd w:id="11"/>
    </w:p>
    <w:p w14:paraId="689457A3" w14:textId="77777777" w:rsidR="009A150A" w:rsidRPr="008C5DAD" w:rsidRDefault="009A150A" w:rsidP="00B81DF4">
      <w:pPr>
        <w:spacing w:after="0" w:line="240" w:lineRule="auto"/>
        <w:jc w:val="both"/>
        <w:rPr>
          <w:rFonts w:asciiTheme="minorHAnsi" w:hAnsiTheme="minorHAnsi" w:cstheme="minorHAnsi"/>
        </w:rPr>
      </w:pPr>
      <w:r w:rsidRPr="008C5DAD">
        <w:rPr>
          <w:rFonts w:asciiTheme="minorHAnsi" w:hAnsiTheme="minorHAnsi" w:cstheme="minorHAnsi"/>
          <w:lang w:val="en-US"/>
        </w:rPr>
        <w:t>We</w:t>
      </w:r>
      <w:r w:rsidRPr="008C5DAD">
        <w:rPr>
          <w:rFonts w:asciiTheme="minorHAnsi" w:hAnsiTheme="minorHAnsi" w:cstheme="minorHAnsi"/>
        </w:rPr>
        <w:t xml:space="preserve"> recognise</w:t>
      </w:r>
      <w:r w:rsidRPr="008C5DAD">
        <w:rPr>
          <w:rFonts w:asciiTheme="minorHAnsi" w:hAnsiTheme="minorHAnsi" w:cstheme="minorHAnsi"/>
          <w:lang w:val="en-US"/>
        </w:rPr>
        <w:t xml:space="preserve"> that children are capable of abusing their peers. Abuse will never be tolerated or passed off as “banter”, “just having a laugh” or “part of growing up”, as this can lead to a culture of unacceptable</w:t>
      </w:r>
      <w:r w:rsidRPr="008C5DAD">
        <w:rPr>
          <w:rFonts w:asciiTheme="minorHAnsi" w:hAnsiTheme="minorHAnsi" w:cstheme="minorHAnsi"/>
        </w:rPr>
        <w:t xml:space="preserve"> behaviours</w:t>
      </w:r>
      <w:r w:rsidRPr="008C5DAD">
        <w:rPr>
          <w:rFonts w:asciiTheme="minorHAnsi" w:hAnsiTheme="minorHAnsi" w:cstheme="minorHAnsi"/>
          <w:lang w:val="en-US"/>
        </w:rPr>
        <w:t xml:space="preserve"> and an unsafe environment for pupils.</w:t>
      </w:r>
    </w:p>
    <w:p w14:paraId="1DF2EDBF" w14:textId="77777777" w:rsidR="009A150A" w:rsidRPr="008C5DAD" w:rsidRDefault="009A150A" w:rsidP="00B81DF4">
      <w:pPr>
        <w:spacing w:after="0" w:line="240" w:lineRule="auto"/>
        <w:jc w:val="both"/>
        <w:rPr>
          <w:rFonts w:asciiTheme="minorHAnsi" w:hAnsiTheme="minorHAnsi" w:cstheme="minorHAnsi"/>
          <w:lang w:val="en-US"/>
        </w:rPr>
      </w:pPr>
      <w:r w:rsidRPr="008C5DAD">
        <w:rPr>
          <w:rFonts w:asciiTheme="minorHAnsi" w:hAnsiTheme="minorHAnsi" w:cstheme="minorHAnsi"/>
          <w:lang w:val="en-US"/>
        </w:rPr>
        <w:t>We also</w:t>
      </w:r>
      <w:r w:rsidRPr="008C5DAD">
        <w:rPr>
          <w:rFonts w:asciiTheme="minorHAnsi" w:hAnsiTheme="minorHAnsi" w:cstheme="minorHAnsi"/>
        </w:rPr>
        <w:t xml:space="preserve"> recognise</w:t>
      </w:r>
      <w:r w:rsidRPr="008C5DAD">
        <w:rPr>
          <w:rFonts w:asciiTheme="minorHAnsi" w:hAnsiTheme="minorHAnsi" w:cstheme="minorHAnsi"/>
          <w:lang w:val="en-US"/>
        </w:rPr>
        <w:t xml:space="preserve"> the gendered nature of peer-on-peer abuse. However, all peer-on-peer abuse is unacceptable and will be taken seriously. </w:t>
      </w:r>
    </w:p>
    <w:p w14:paraId="0B977096" w14:textId="77777777" w:rsidR="009A150A" w:rsidRPr="008C5DAD" w:rsidRDefault="00DB58F3" w:rsidP="00B81DF4">
      <w:pPr>
        <w:spacing w:after="0" w:line="240" w:lineRule="auto"/>
        <w:jc w:val="both"/>
        <w:rPr>
          <w:rFonts w:asciiTheme="minorHAnsi" w:hAnsiTheme="minorHAnsi" w:cstheme="minorHAnsi"/>
          <w:lang w:val="en-US"/>
        </w:rPr>
      </w:pPr>
      <w:r w:rsidRPr="008C5DAD">
        <w:rPr>
          <w:rFonts w:asciiTheme="minorHAnsi" w:hAnsiTheme="minorHAnsi" w:cstheme="minorHAnsi"/>
          <w:lang w:val="en-US"/>
        </w:rPr>
        <w:t>Our</w:t>
      </w:r>
      <w:r w:rsidR="009A150A" w:rsidRPr="008C5DAD">
        <w:rPr>
          <w:rFonts w:asciiTheme="minorHAnsi" w:hAnsiTheme="minorHAnsi" w:cstheme="minorHAnsi"/>
          <w:lang w:val="en-US"/>
        </w:rPr>
        <w:t xml:space="preserve"> child protection and safeguarding policy will apply to any allegations that raise safeguarding concerns. This might include where the alleged</w:t>
      </w:r>
      <w:r w:rsidR="009A150A" w:rsidRPr="008C5DAD">
        <w:rPr>
          <w:rFonts w:asciiTheme="minorHAnsi" w:hAnsiTheme="minorHAnsi" w:cstheme="minorHAnsi"/>
        </w:rPr>
        <w:t xml:space="preserve"> behaviour</w:t>
      </w:r>
      <w:r w:rsidR="009A150A" w:rsidRPr="008C5DAD">
        <w:rPr>
          <w:rFonts w:asciiTheme="minorHAnsi" w:hAnsiTheme="minorHAnsi" w:cstheme="minorHAnsi"/>
          <w:lang w:val="en-US"/>
        </w:rPr>
        <w:t>:</w:t>
      </w:r>
    </w:p>
    <w:p w14:paraId="4BC6E6CF" w14:textId="77777777" w:rsidR="009A150A" w:rsidRPr="008C5DAD" w:rsidRDefault="009A150A" w:rsidP="00560623">
      <w:pPr>
        <w:numPr>
          <w:ilvl w:val="0"/>
          <w:numId w:val="2"/>
        </w:numPr>
        <w:spacing w:after="0" w:line="240" w:lineRule="auto"/>
        <w:jc w:val="both"/>
        <w:rPr>
          <w:rFonts w:asciiTheme="minorHAnsi" w:hAnsiTheme="minorHAnsi" w:cstheme="minorHAnsi"/>
          <w:lang w:val="en-US"/>
        </w:rPr>
      </w:pPr>
      <w:r w:rsidRPr="008C5DAD">
        <w:rPr>
          <w:rFonts w:asciiTheme="minorHAnsi" w:hAnsiTheme="minorHAnsi" w:cstheme="minorHAnsi"/>
          <w:lang w:val="en-US"/>
        </w:rPr>
        <w:t>Is serious, and potentially a criminal offence</w:t>
      </w:r>
    </w:p>
    <w:p w14:paraId="28917582" w14:textId="77777777" w:rsidR="009A150A" w:rsidRPr="008C5DAD" w:rsidRDefault="009A150A" w:rsidP="00560623">
      <w:pPr>
        <w:numPr>
          <w:ilvl w:val="0"/>
          <w:numId w:val="2"/>
        </w:numPr>
        <w:spacing w:after="0" w:line="240" w:lineRule="auto"/>
        <w:jc w:val="both"/>
        <w:rPr>
          <w:rFonts w:asciiTheme="minorHAnsi" w:hAnsiTheme="minorHAnsi" w:cstheme="minorHAnsi"/>
          <w:lang w:val="en-US"/>
        </w:rPr>
      </w:pPr>
      <w:r w:rsidRPr="008C5DAD">
        <w:rPr>
          <w:rFonts w:asciiTheme="minorHAnsi" w:hAnsiTheme="minorHAnsi" w:cstheme="minorHAnsi"/>
          <w:lang w:val="en-US"/>
        </w:rPr>
        <w:t>Could put pupils in the school at risk</w:t>
      </w:r>
    </w:p>
    <w:p w14:paraId="6F55BBB0" w14:textId="77777777" w:rsidR="009A150A" w:rsidRPr="008C5DAD" w:rsidRDefault="009A150A" w:rsidP="00560623">
      <w:pPr>
        <w:numPr>
          <w:ilvl w:val="0"/>
          <w:numId w:val="2"/>
        </w:numPr>
        <w:spacing w:after="0" w:line="240" w:lineRule="auto"/>
        <w:jc w:val="both"/>
        <w:rPr>
          <w:rFonts w:asciiTheme="minorHAnsi" w:hAnsiTheme="minorHAnsi" w:cstheme="minorHAnsi"/>
          <w:lang w:val="en-US"/>
        </w:rPr>
      </w:pPr>
      <w:r w:rsidRPr="008C5DAD">
        <w:rPr>
          <w:rFonts w:asciiTheme="minorHAnsi" w:hAnsiTheme="minorHAnsi" w:cstheme="minorHAnsi"/>
          <w:lang w:val="en-US"/>
        </w:rPr>
        <w:t>Is violent</w:t>
      </w:r>
    </w:p>
    <w:p w14:paraId="470E495F" w14:textId="77777777" w:rsidR="009A150A" w:rsidRPr="008C5DAD" w:rsidRDefault="009A150A" w:rsidP="00560623">
      <w:pPr>
        <w:numPr>
          <w:ilvl w:val="0"/>
          <w:numId w:val="2"/>
        </w:numPr>
        <w:spacing w:after="0" w:line="240" w:lineRule="auto"/>
        <w:jc w:val="both"/>
        <w:rPr>
          <w:rFonts w:asciiTheme="minorHAnsi" w:hAnsiTheme="minorHAnsi" w:cstheme="minorHAnsi"/>
          <w:lang w:val="en-US"/>
        </w:rPr>
      </w:pPr>
      <w:r w:rsidRPr="008C5DAD">
        <w:rPr>
          <w:rFonts w:asciiTheme="minorHAnsi" w:hAnsiTheme="minorHAnsi" w:cstheme="minorHAnsi"/>
          <w:lang w:val="en-US"/>
        </w:rPr>
        <w:t>Involves pupils being forced to use drugs or alcohol</w:t>
      </w:r>
    </w:p>
    <w:p w14:paraId="0A2193DD" w14:textId="6B70969E" w:rsidR="009A150A" w:rsidRPr="008C5DAD" w:rsidRDefault="009A150A" w:rsidP="00560623">
      <w:pPr>
        <w:numPr>
          <w:ilvl w:val="0"/>
          <w:numId w:val="2"/>
        </w:numPr>
        <w:spacing w:after="0" w:line="240" w:lineRule="auto"/>
        <w:jc w:val="both"/>
        <w:rPr>
          <w:rFonts w:asciiTheme="minorHAnsi" w:hAnsiTheme="minorHAnsi" w:cstheme="minorHAnsi"/>
          <w:lang w:val="en-US"/>
        </w:rPr>
      </w:pPr>
      <w:r w:rsidRPr="008C5DAD">
        <w:rPr>
          <w:rFonts w:asciiTheme="minorHAnsi" w:hAnsiTheme="minorHAnsi" w:cstheme="minorHAnsi"/>
          <w:lang w:val="en-US"/>
        </w:rPr>
        <w:t xml:space="preserve">Involves sexual exploitation, sexual abuse or sexual harassment, such as indecent exposure, sexual assault, </w:t>
      </w:r>
      <w:r w:rsidR="00213E8F" w:rsidRPr="008C5DAD">
        <w:rPr>
          <w:rFonts w:asciiTheme="minorHAnsi" w:hAnsiTheme="minorHAnsi" w:cstheme="minorHAnsi"/>
          <w:lang w:val="en-US"/>
        </w:rPr>
        <w:t>up skirting</w:t>
      </w:r>
      <w:r w:rsidRPr="008C5DAD">
        <w:rPr>
          <w:rFonts w:asciiTheme="minorHAnsi" w:hAnsiTheme="minorHAnsi" w:cstheme="minorHAnsi"/>
          <w:lang w:val="en-US"/>
        </w:rPr>
        <w:t xml:space="preserve"> or sexually inappropriate pictures or videos (including the sharing of nudes and semi-nudes)</w:t>
      </w:r>
      <w:r w:rsidR="00E52785" w:rsidRPr="008C5DAD">
        <w:rPr>
          <w:rFonts w:asciiTheme="minorHAnsi" w:hAnsiTheme="minorHAnsi" w:cstheme="minorHAnsi"/>
          <w:lang w:val="en-US"/>
        </w:rPr>
        <w:t>.</w:t>
      </w:r>
    </w:p>
    <w:p w14:paraId="45322A4D" w14:textId="77777777" w:rsidR="00E52785" w:rsidRPr="008C5DAD" w:rsidRDefault="00E52785" w:rsidP="00B81DF4">
      <w:pPr>
        <w:spacing w:after="0" w:line="240" w:lineRule="auto"/>
        <w:jc w:val="both"/>
        <w:rPr>
          <w:rFonts w:asciiTheme="minorHAnsi" w:hAnsiTheme="minorHAnsi" w:cstheme="minorHAnsi"/>
          <w:lang w:val="en-US"/>
        </w:rPr>
      </w:pPr>
    </w:p>
    <w:p w14:paraId="308D9B79" w14:textId="77777777" w:rsidR="00E52785" w:rsidRPr="008C5DAD" w:rsidRDefault="00E52785" w:rsidP="00B81DF4">
      <w:pPr>
        <w:spacing w:after="0" w:line="240" w:lineRule="auto"/>
        <w:jc w:val="both"/>
        <w:rPr>
          <w:rFonts w:asciiTheme="minorHAnsi" w:hAnsiTheme="minorHAnsi" w:cstheme="minorHAnsi"/>
          <w:lang w:val="en-US"/>
        </w:rPr>
      </w:pPr>
      <w:r w:rsidRPr="008C5DAD">
        <w:rPr>
          <w:rFonts w:asciiTheme="minorHAnsi" w:hAnsiTheme="minorHAnsi" w:cstheme="minorHAnsi"/>
          <w:lang w:val="en-US"/>
        </w:rPr>
        <w:t xml:space="preserve">Victims will be reassured that they will be supported, kept safe and are being taken seriously. Abuse that takes place on line or outside </w:t>
      </w:r>
      <w:r w:rsidR="00950892" w:rsidRPr="008C5DAD">
        <w:rPr>
          <w:rFonts w:asciiTheme="minorHAnsi" w:hAnsiTheme="minorHAnsi" w:cstheme="minorHAnsi"/>
          <w:lang w:val="en-US"/>
        </w:rPr>
        <w:t xml:space="preserve">school </w:t>
      </w:r>
      <w:r w:rsidRPr="008C5DAD">
        <w:rPr>
          <w:rFonts w:asciiTheme="minorHAnsi" w:hAnsiTheme="minorHAnsi" w:cstheme="minorHAnsi"/>
          <w:lang w:val="en-US"/>
        </w:rPr>
        <w:t xml:space="preserve">will be treated equally seriously. </w:t>
      </w:r>
    </w:p>
    <w:p w14:paraId="43924015" w14:textId="77777777" w:rsidR="00B81DF4" w:rsidRPr="008C5DAD" w:rsidRDefault="00B81DF4" w:rsidP="00B81DF4">
      <w:pPr>
        <w:spacing w:after="0" w:line="240" w:lineRule="auto"/>
        <w:jc w:val="both"/>
        <w:rPr>
          <w:rFonts w:asciiTheme="minorHAnsi" w:hAnsiTheme="minorHAnsi" w:cstheme="minorHAnsi"/>
          <w:lang w:val="en-US"/>
        </w:rPr>
      </w:pPr>
    </w:p>
    <w:p w14:paraId="5CB13846" w14:textId="77777777" w:rsidR="009A150A" w:rsidRPr="008C5DAD" w:rsidRDefault="009A150A" w:rsidP="00B81DF4">
      <w:pPr>
        <w:spacing w:after="0" w:line="240" w:lineRule="auto"/>
        <w:jc w:val="both"/>
        <w:rPr>
          <w:rFonts w:asciiTheme="minorHAnsi" w:hAnsiTheme="minorHAnsi" w:cstheme="minorHAnsi"/>
        </w:rPr>
      </w:pPr>
      <w:r w:rsidRPr="008C5DAD">
        <w:rPr>
          <w:rFonts w:asciiTheme="minorHAnsi" w:hAnsiTheme="minorHAnsi" w:cstheme="minorHAnsi"/>
        </w:rPr>
        <w:t xml:space="preserve">See </w:t>
      </w:r>
      <w:r w:rsidR="00DB58F3" w:rsidRPr="008C5DAD">
        <w:rPr>
          <w:rFonts w:asciiTheme="minorHAnsi" w:hAnsiTheme="minorHAnsi" w:cstheme="minorHAnsi"/>
        </w:rPr>
        <w:t>our</w:t>
      </w:r>
      <w:r w:rsidRPr="008C5DAD">
        <w:rPr>
          <w:rFonts w:asciiTheme="minorHAnsi" w:hAnsiTheme="minorHAnsi" w:cstheme="minorHAnsi"/>
        </w:rPr>
        <w:t xml:space="preserve"> Child Protection and Safeguarding policy for further details (including appendix 4)</w:t>
      </w:r>
    </w:p>
    <w:p w14:paraId="15C8BCAF" w14:textId="77777777" w:rsidR="00184998" w:rsidRPr="008C5DAD" w:rsidRDefault="00B81DF4" w:rsidP="00615220">
      <w:pPr>
        <w:pStyle w:val="Heading1"/>
        <w:rPr>
          <w:rFonts w:asciiTheme="minorHAnsi" w:hAnsiTheme="minorHAnsi" w:cstheme="minorHAnsi"/>
          <w:b/>
        </w:rPr>
      </w:pPr>
      <w:bookmarkStart w:id="12" w:name="_Toc205282057"/>
      <w:r w:rsidRPr="008C5DAD">
        <w:rPr>
          <w:rFonts w:asciiTheme="minorHAnsi" w:hAnsiTheme="minorHAnsi" w:cstheme="minorHAnsi"/>
          <w:b/>
        </w:rPr>
        <w:t xml:space="preserve">13. </w:t>
      </w:r>
      <w:r w:rsidR="00184998" w:rsidRPr="008C5DAD">
        <w:rPr>
          <w:rFonts w:asciiTheme="minorHAnsi" w:hAnsiTheme="minorHAnsi" w:cstheme="minorHAnsi"/>
          <w:b/>
        </w:rPr>
        <w:t>Banned items</w:t>
      </w:r>
      <w:bookmarkEnd w:id="12"/>
      <w:r w:rsidR="00184998" w:rsidRPr="008C5DAD">
        <w:rPr>
          <w:rFonts w:asciiTheme="minorHAnsi" w:hAnsiTheme="minorHAnsi" w:cstheme="minorHAnsi"/>
          <w:b/>
        </w:rPr>
        <w:t xml:space="preserve"> </w:t>
      </w:r>
    </w:p>
    <w:p w14:paraId="50FB4497" w14:textId="77777777" w:rsidR="00A304CB" w:rsidRPr="008C5DAD" w:rsidRDefault="00562986" w:rsidP="00B81DF4">
      <w:pPr>
        <w:spacing w:after="0" w:line="240" w:lineRule="auto"/>
        <w:jc w:val="both"/>
        <w:rPr>
          <w:rFonts w:asciiTheme="minorHAnsi" w:hAnsiTheme="minorHAnsi" w:cstheme="minorHAnsi"/>
        </w:rPr>
      </w:pPr>
      <w:r w:rsidRPr="008C5DAD">
        <w:rPr>
          <w:rFonts w:asciiTheme="minorHAnsi" w:hAnsiTheme="minorHAnsi" w:cstheme="minorHAnsi"/>
        </w:rPr>
        <w:t>Using searching, screening and confiscation powers appropriately is an important way to ensure pupil and staff welfare is protected and helps schools establish an environment where everyone is safe.</w:t>
      </w:r>
    </w:p>
    <w:p w14:paraId="5283257A" w14:textId="77777777" w:rsidR="00146FAD" w:rsidRPr="008C5DAD" w:rsidRDefault="00562986" w:rsidP="00B81DF4">
      <w:pPr>
        <w:spacing w:after="0" w:line="240" w:lineRule="auto"/>
        <w:jc w:val="both"/>
        <w:rPr>
          <w:rFonts w:asciiTheme="minorHAnsi" w:hAnsiTheme="minorHAnsi" w:cstheme="minorHAnsi"/>
        </w:rPr>
      </w:pPr>
      <w:r w:rsidRPr="008C5DAD">
        <w:rPr>
          <w:rFonts w:asciiTheme="minorHAnsi" w:hAnsiTheme="minorHAnsi" w:cstheme="minorHAnsi"/>
        </w:rPr>
        <w:t>The list of prohibited items</w:t>
      </w:r>
      <w:r w:rsidR="00146FAD" w:rsidRPr="008C5DAD">
        <w:rPr>
          <w:rFonts w:asciiTheme="minorHAnsi" w:hAnsiTheme="minorHAnsi" w:cstheme="minorHAnsi"/>
        </w:rPr>
        <w:t xml:space="preserve"> (‘prohibited item’ is defined in subsection (3) of Section 550ZA of the Education Act 1996)</w:t>
      </w:r>
      <w:r w:rsidRPr="008C5DAD">
        <w:rPr>
          <w:rFonts w:asciiTheme="minorHAnsi" w:hAnsiTheme="minorHAnsi" w:cstheme="minorHAnsi"/>
        </w:rPr>
        <w:t xml:space="preserve"> is: </w:t>
      </w:r>
    </w:p>
    <w:p w14:paraId="0C41A43F" w14:textId="77777777" w:rsidR="00146FAD" w:rsidRPr="008C5DAD" w:rsidRDefault="00562986" w:rsidP="00B81DF4">
      <w:pPr>
        <w:spacing w:after="0" w:line="240" w:lineRule="auto"/>
        <w:ind w:left="720"/>
        <w:jc w:val="both"/>
        <w:rPr>
          <w:rFonts w:asciiTheme="minorHAnsi" w:hAnsiTheme="minorHAnsi" w:cstheme="minorHAnsi"/>
        </w:rPr>
      </w:pPr>
      <w:r w:rsidRPr="008C5DAD">
        <w:rPr>
          <w:rFonts w:asciiTheme="minorHAnsi" w:hAnsiTheme="minorHAnsi" w:cstheme="minorHAnsi"/>
        </w:rPr>
        <w:t xml:space="preserve">• knives and weapons; </w:t>
      </w:r>
    </w:p>
    <w:p w14:paraId="4D46C014" w14:textId="77777777" w:rsidR="00146FAD" w:rsidRPr="008C5DAD" w:rsidRDefault="00562986" w:rsidP="00B81DF4">
      <w:pPr>
        <w:spacing w:after="0" w:line="240" w:lineRule="auto"/>
        <w:ind w:left="720"/>
        <w:jc w:val="both"/>
        <w:rPr>
          <w:rFonts w:asciiTheme="minorHAnsi" w:hAnsiTheme="minorHAnsi" w:cstheme="minorHAnsi"/>
        </w:rPr>
      </w:pPr>
      <w:r w:rsidRPr="008C5DAD">
        <w:rPr>
          <w:rFonts w:asciiTheme="minorHAnsi" w:hAnsiTheme="minorHAnsi" w:cstheme="minorHAnsi"/>
        </w:rPr>
        <w:t xml:space="preserve">• alcohol; </w:t>
      </w:r>
    </w:p>
    <w:p w14:paraId="2E43AC23" w14:textId="77777777" w:rsidR="00146FAD" w:rsidRPr="008C5DAD" w:rsidRDefault="00562986" w:rsidP="00B81DF4">
      <w:pPr>
        <w:spacing w:after="0" w:line="240" w:lineRule="auto"/>
        <w:ind w:left="720"/>
        <w:jc w:val="both"/>
        <w:rPr>
          <w:rFonts w:asciiTheme="minorHAnsi" w:hAnsiTheme="minorHAnsi" w:cstheme="minorHAnsi"/>
        </w:rPr>
      </w:pPr>
      <w:r w:rsidRPr="008C5DAD">
        <w:rPr>
          <w:rFonts w:asciiTheme="minorHAnsi" w:hAnsiTheme="minorHAnsi" w:cstheme="minorHAnsi"/>
        </w:rPr>
        <w:t xml:space="preserve">• illegal drugs; </w:t>
      </w:r>
    </w:p>
    <w:p w14:paraId="752F91A1" w14:textId="77777777" w:rsidR="00D40B03" w:rsidRPr="008C5DAD" w:rsidRDefault="00562986" w:rsidP="00B81DF4">
      <w:pPr>
        <w:spacing w:after="0" w:line="240" w:lineRule="auto"/>
        <w:ind w:left="720"/>
        <w:jc w:val="both"/>
        <w:rPr>
          <w:rFonts w:asciiTheme="minorHAnsi" w:hAnsiTheme="minorHAnsi" w:cstheme="minorHAnsi"/>
        </w:rPr>
      </w:pPr>
      <w:r w:rsidRPr="008C5DAD">
        <w:rPr>
          <w:rFonts w:asciiTheme="minorHAnsi" w:hAnsiTheme="minorHAnsi" w:cstheme="minorHAnsi"/>
        </w:rPr>
        <w:t xml:space="preserve">• stolen items; </w:t>
      </w:r>
    </w:p>
    <w:p w14:paraId="3CF2C24D" w14:textId="77777777" w:rsidR="00146FAD" w:rsidRPr="008C5DAD" w:rsidRDefault="00562986" w:rsidP="00B81DF4">
      <w:pPr>
        <w:spacing w:after="0" w:line="240" w:lineRule="auto"/>
        <w:ind w:left="720"/>
        <w:jc w:val="both"/>
        <w:rPr>
          <w:rFonts w:asciiTheme="minorHAnsi" w:hAnsiTheme="minorHAnsi" w:cstheme="minorHAnsi"/>
        </w:rPr>
      </w:pPr>
      <w:r w:rsidRPr="008C5DAD">
        <w:rPr>
          <w:rFonts w:asciiTheme="minorHAnsi" w:hAnsiTheme="minorHAnsi" w:cstheme="minorHAnsi"/>
        </w:rPr>
        <w:t xml:space="preserve">• any article that the member of staff reasonably suspects has been, or is likely to be used: </w:t>
      </w:r>
    </w:p>
    <w:p w14:paraId="4814E4B4" w14:textId="77777777" w:rsidR="00146FAD" w:rsidRPr="008C5DAD" w:rsidRDefault="00562986" w:rsidP="00B81DF4">
      <w:pPr>
        <w:spacing w:after="0" w:line="240" w:lineRule="auto"/>
        <w:ind w:left="720" w:firstLine="720"/>
        <w:jc w:val="both"/>
        <w:rPr>
          <w:rFonts w:asciiTheme="minorHAnsi" w:hAnsiTheme="minorHAnsi" w:cstheme="minorHAnsi"/>
        </w:rPr>
      </w:pPr>
      <w:r w:rsidRPr="008C5DAD">
        <w:rPr>
          <w:rFonts w:asciiTheme="minorHAnsi" w:hAnsiTheme="minorHAnsi" w:cstheme="minorHAnsi"/>
        </w:rPr>
        <w:t xml:space="preserve">• to commit an offence, or </w:t>
      </w:r>
    </w:p>
    <w:p w14:paraId="6496BA56" w14:textId="77777777" w:rsidR="00146FAD" w:rsidRPr="008C5DAD" w:rsidRDefault="00562986" w:rsidP="00B81DF4">
      <w:pPr>
        <w:spacing w:after="0" w:line="240" w:lineRule="auto"/>
        <w:ind w:left="720" w:firstLine="720"/>
        <w:jc w:val="both"/>
        <w:rPr>
          <w:rFonts w:asciiTheme="minorHAnsi" w:hAnsiTheme="minorHAnsi" w:cstheme="minorHAnsi"/>
        </w:rPr>
      </w:pPr>
      <w:r w:rsidRPr="008C5DAD">
        <w:rPr>
          <w:rFonts w:asciiTheme="minorHAnsi" w:hAnsiTheme="minorHAnsi" w:cstheme="minorHAnsi"/>
        </w:rPr>
        <w:t>• to cause personal injury to, or da</w:t>
      </w:r>
      <w:r w:rsidR="003E6920" w:rsidRPr="008C5DAD">
        <w:rPr>
          <w:rFonts w:asciiTheme="minorHAnsi" w:hAnsiTheme="minorHAnsi" w:cstheme="minorHAnsi"/>
        </w:rPr>
        <w:t xml:space="preserve">mage to property of </w:t>
      </w:r>
      <w:r w:rsidRPr="008C5DAD">
        <w:rPr>
          <w:rFonts w:asciiTheme="minorHAnsi" w:hAnsiTheme="minorHAnsi" w:cstheme="minorHAnsi"/>
        </w:rPr>
        <w:t>any person (including the pupil).</w:t>
      </w:r>
    </w:p>
    <w:p w14:paraId="05775322" w14:textId="77777777" w:rsidR="00146FAD" w:rsidRPr="008C5DAD" w:rsidRDefault="00562986" w:rsidP="00B81DF4">
      <w:pPr>
        <w:spacing w:after="0" w:line="240" w:lineRule="auto"/>
        <w:ind w:left="1440"/>
        <w:jc w:val="both"/>
        <w:rPr>
          <w:rFonts w:asciiTheme="minorHAnsi" w:hAnsiTheme="minorHAnsi" w:cstheme="minorHAnsi"/>
        </w:rPr>
      </w:pPr>
      <w:r w:rsidRPr="008C5DAD">
        <w:rPr>
          <w:rFonts w:asciiTheme="minorHAnsi" w:hAnsiTheme="minorHAnsi" w:cstheme="minorHAnsi"/>
        </w:rPr>
        <w:t>• an arti</w:t>
      </w:r>
      <w:r w:rsidR="00146FAD" w:rsidRPr="008C5DAD">
        <w:rPr>
          <w:rFonts w:asciiTheme="minorHAnsi" w:hAnsiTheme="minorHAnsi" w:cstheme="minorHAnsi"/>
        </w:rPr>
        <w:t xml:space="preserve">cle specified in regulations: </w:t>
      </w:r>
    </w:p>
    <w:p w14:paraId="4DBCE351" w14:textId="77777777" w:rsidR="00146FAD" w:rsidRPr="008C5DAD" w:rsidRDefault="00562986" w:rsidP="00B81DF4">
      <w:pPr>
        <w:spacing w:after="0" w:line="240" w:lineRule="auto"/>
        <w:ind w:left="1440"/>
        <w:jc w:val="both"/>
        <w:rPr>
          <w:rFonts w:asciiTheme="minorHAnsi" w:hAnsiTheme="minorHAnsi" w:cstheme="minorHAnsi"/>
        </w:rPr>
      </w:pPr>
      <w:r w:rsidRPr="008C5DAD">
        <w:rPr>
          <w:rFonts w:asciiTheme="minorHAnsi" w:hAnsiTheme="minorHAnsi" w:cstheme="minorHAnsi"/>
        </w:rPr>
        <w:t>•</w:t>
      </w:r>
      <w:r w:rsidR="00146FAD" w:rsidRPr="008C5DAD">
        <w:rPr>
          <w:rFonts w:asciiTheme="minorHAnsi" w:hAnsiTheme="minorHAnsi" w:cstheme="minorHAnsi"/>
        </w:rPr>
        <w:t xml:space="preserve"> tobacco and cigarette papers;</w:t>
      </w:r>
    </w:p>
    <w:p w14:paraId="62697B75" w14:textId="77777777" w:rsidR="00146FAD" w:rsidRPr="008C5DAD" w:rsidRDefault="00562986" w:rsidP="00B81DF4">
      <w:pPr>
        <w:spacing w:after="0" w:line="240" w:lineRule="auto"/>
        <w:ind w:left="1440"/>
        <w:jc w:val="both"/>
        <w:rPr>
          <w:rFonts w:asciiTheme="minorHAnsi" w:hAnsiTheme="minorHAnsi" w:cstheme="minorHAnsi"/>
        </w:rPr>
      </w:pPr>
      <w:r w:rsidRPr="008C5DAD">
        <w:rPr>
          <w:rFonts w:asciiTheme="minorHAnsi" w:hAnsiTheme="minorHAnsi" w:cstheme="minorHAnsi"/>
        </w:rPr>
        <w:t xml:space="preserve">• fireworks; and </w:t>
      </w:r>
    </w:p>
    <w:p w14:paraId="03B219F7" w14:textId="77777777" w:rsidR="00146FAD" w:rsidRPr="008C5DAD" w:rsidRDefault="00146FAD" w:rsidP="00B81DF4">
      <w:pPr>
        <w:spacing w:after="0" w:line="240" w:lineRule="auto"/>
        <w:ind w:left="1440"/>
        <w:jc w:val="both"/>
        <w:rPr>
          <w:rFonts w:asciiTheme="minorHAnsi" w:hAnsiTheme="minorHAnsi" w:cstheme="minorHAnsi"/>
        </w:rPr>
      </w:pPr>
      <w:r w:rsidRPr="008C5DAD">
        <w:rPr>
          <w:rFonts w:asciiTheme="minorHAnsi" w:hAnsiTheme="minorHAnsi" w:cstheme="minorHAnsi"/>
        </w:rPr>
        <w:t xml:space="preserve">• pornographic images. </w:t>
      </w:r>
    </w:p>
    <w:p w14:paraId="629ABFC4" w14:textId="095E9DAF" w:rsidR="00D40B03" w:rsidRPr="008C5DAD" w:rsidRDefault="00DE049F" w:rsidP="00B81DF4">
      <w:pPr>
        <w:spacing w:after="0" w:line="240" w:lineRule="auto"/>
        <w:jc w:val="both"/>
        <w:rPr>
          <w:rFonts w:asciiTheme="minorHAnsi" w:hAnsiTheme="minorHAnsi" w:cstheme="minorHAnsi"/>
        </w:rPr>
      </w:pPr>
      <w:r w:rsidRPr="008C5DAD">
        <w:rPr>
          <w:rFonts w:asciiTheme="minorHAnsi" w:hAnsiTheme="minorHAnsi" w:cstheme="minorHAnsi"/>
        </w:rPr>
        <w:t xml:space="preserve">Reasonable force can be used to conduct a search for these prohibited items. </w:t>
      </w:r>
    </w:p>
    <w:p w14:paraId="6C1C6940" w14:textId="77777777" w:rsidR="00DE049F" w:rsidRPr="008C5DAD" w:rsidRDefault="00DE049F" w:rsidP="00B81DF4">
      <w:pPr>
        <w:spacing w:after="0" w:line="240" w:lineRule="auto"/>
        <w:jc w:val="both"/>
        <w:rPr>
          <w:rFonts w:asciiTheme="minorHAnsi" w:hAnsiTheme="minorHAnsi" w:cstheme="minorHAnsi"/>
        </w:rPr>
      </w:pPr>
    </w:p>
    <w:p w14:paraId="65BBB464" w14:textId="77777777" w:rsidR="00146FAD" w:rsidRPr="008C5DAD" w:rsidRDefault="00146FAD" w:rsidP="00B81DF4">
      <w:pPr>
        <w:spacing w:after="0" w:line="240" w:lineRule="auto"/>
        <w:jc w:val="both"/>
        <w:rPr>
          <w:rFonts w:asciiTheme="minorHAnsi" w:hAnsiTheme="minorHAnsi" w:cstheme="minorHAnsi"/>
        </w:rPr>
      </w:pPr>
      <w:r w:rsidRPr="008C5DAD">
        <w:rPr>
          <w:rFonts w:asciiTheme="minorHAnsi" w:hAnsiTheme="minorHAnsi" w:cstheme="minorHAnsi"/>
        </w:rPr>
        <w:t xml:space="preserve">Being in possession of a prohibited item – especially knives, weapons, illegal drugs or stolen items – may mean that the pupil is involved, or at risk of being involved, in </w:t>
      </w:r>
      <w:r w:rsidR="003E6920" w:rsidRPr="008C5DAD">
        <w:rPr>
          <w:rFonts w:asciiTheme="minorHAnsi" w:hAnsiTheme="minorHAnsi" w:cstheme="minorHAnsi"/>
        </w:rPr>
        <w:t>anti-social</w:t>
      </w:r>
      <w:r w:rsidRPr="008C5DAD">
        <w:rPr>
          <w:rFonts w:asciiTheme="minorHAnsi" w:hAnsiTheme="minorHAnsi" w:cstheme="minorHAnsi"/>
        </w:rPr>
        <w:t xml:space="preserve"> or criminal behaviour including gang involvement, and in some cases may be involved in child criminal exploitation. A search may play a vital role in identifying pupils who may benefit from early help or a referral to the local authority children’s social care services in line with </w:t>
      </w:r>
      <w:r w:rsidR="003E6920" w:rsidRPr="008C5DAD">
        <w:rPr>
          <w:rFonts w:asciiTheme="minorHAnsi" w:hAnsiTheme="minorHAnsi" w:cstheme="minorHAnsi"/>
        </w:rPr>
        <w:t>keeping</w:t>
      </w:r>
      <w:r w:rsidRPr="008C5DAD">
        <w:rPr>
          <w:rFonts w:asciiTheme="minorHAnsi" w:hAnsiTheme="minorHAnsi" w:cstheme="minorHAnsi"/>
        </w:rPr>
        <w:t xml:space="preserve"> </w:t>
      </w:r>
      <w:r w:rsidR="003E6920" w:rsidRPr="008C5DAD">
        <w:rPr>
          <w:rFonts w:asciiTheme="minorHAnsi" w:hAnsiTheme="minorHAnsi" w:cstheme="minorHAnsi"/>
        </w:rPr>
        <w:t>children</w:t>
      </w:r>
      <w:r w:rsidRPr="008C5DAD">
        <w:rPr>
          <w:rFonts w:asciiTheme="minorHAnsi" w:hAnsiTheme="minorHAnsi" w:cstheme="minorHAnsi"/>
        </w:rPr>
        <w:t xml:space="preserve"> safe in education. </w:t>
      </w:r>
    </w:p>
    <w:p w14:paraId="6D0459A2" w14:textId="77777777" w:rsidR="00D40B03" w:rsidRPr="008C5DAD" w:rsidRDefault="00D40B03" w:rsidP="00B81DF4">
      <w:pPr>
        <w:spacing w:after="0" w:line="240" w:lineRule="auto"/>
        <w:jc w:val="both"/>
        <w:rPr>
          <w:rFonts w:asciiTheme="minorHAnsi" w:hAnsiTheme="minorHAnsi" w:cstheme="minorHAnsi"/>
        </w:rPr>
      </w:pPr>
    </w:p>
    <w:p w14:paraId="5AEF9EFA" w14:textId="63B9A791" w:rsidR="00D40B03" w:rsidRPr="008C5DAD" w:rsidRDefault="00562986" w:rsidP="00B81DF4">
      <w:pPr>
        <w:spacing w:after="0" w:line="240" w:lineRule="auto"/>
        <w:jc w:val="both"/>
        <w:rPr>
          <w:rFonts w:asciiTheme="minorHAnsi" w:hAnsiTheme="minorHAnsi" w:cstheme="minorHAnsi"/>
        </w:rPr>
      </w:pPr>
      <w:r w:rsidRPr="008C5DAD">
        <w:rPr>
          <w:rFonts w:asciiTheme="minorHAnsi" w:hAnsiTheme="minorHAnsi" w:cstheme="minorHAnsi"/>
        </w:rPr>
        <w:t>Under common law, school staff have the power to search a pupil for any</w:t>
      </w:r>
      <w:r w:rsidR="00F629E6" w:rsidRPr="008C5DAD">
        <w:rPr>
          <w:rFonts w:asciiTheme="minorHAnsi" w:hAnsiTheme="minorHAnsi" w:cstheme="minorHAnsi"/>
        </w:rPr>
        <w:t xml:space="preserve"> other </w:t>
      </w:r>
      <w:r w:rsidRPr="008C5DAD">
        <w:rPr>
          <w:rFonts w:asciiTheme="minorHAnsi" w:hAnsiTheme="minorHAnsi" w:cstheme="minorHAnsi"/>
        </w:rPr>
        <w:t>item if the pupil agrees. The member of staff should ensure the pupil understands the reason for the search and how it will be conducted so that their agreement is informed.</w:t>
      </w:r>
      <w:r w:rsidR="00146FAD" w:rsidRPr="008C5DAD">
        <w:rPr>
          <w:rFonts w:asciiTheme="minorHAnsi" w:hAnsiTheme="minorHAnsi" w:cstheme="minorHAnsi"/>
        </w:rPr>
        <w:t xml:space="preserve"> The DSL will always be informed of a search</w:t>
      </w:r>
      <w:r w:rsidR="00D40B03" w:rsidRPr="008C5DAD">
        <w:rPr>
          <w:rFonts w:asciiTheme="minorHAnsi" w:hAnsiTheme="minorHAnsi" w:cstheme="minorHAnsi"/>
        </w:rPr>
        <w:t xml:space="preserve"> and a record will be kept on </w:t>
      </w:r>
      <w:proofErr w:type="spellStart"/>
      <w:r w:rsidR="00D40B03" w:rsidRPr="008C5DAD">
        <w:rPr>
          <w:rFonts w:asciiTheme="minorHAnsi" w:hAnsiTheme="minorHAnsi" w:cstheme="minorHAnsi"/>
        </w:rPr>
        <w:t>Bromcom</w:t>
      </w:r>
      <w:proofErr w:type="spellEnd"/>
      <w:r w:rsidR="00146FAD" w:rsidRPr="008C5DAD">
        <w:rPr>
          <w:rFonts w:asciiTheme="minorHAnsi" w:hAnsiTheme="minorHAnsi" w:cstheme="minorHAnsi"/>
        </w:rPr>
        <w:t xml:space="preserve">. There will always be two members of staff present and the search will be carried out in an appropriate place. </w:t>
      </w:r>
    </w:p>
    <w:p w14:paraId="01EA1546" w14:textId="593E9901" w:rsidR="00DE049F" w:rsidRPr="008C5DAD" w:rsidRDefault="00DE049F" w:rsidP="00B81DF4">
      <w:pPr>
        <w:spacing w:after="0" w:line="240" w:lineRule="auto"/>
        <w:jc w:val="both"/>
        <w:rPr>
          <w:rFonts w:asciiTheme="minorHAnsi" w:hAnsiTheme="minorHAnsi" w:cstheme="minorHAnsi"/>
        </w:rPr>
      </w:pPr>
    </w:p>
    <w:p w14:paraId="5180AB61" w14:textId="04B82E0F" w:rsidR="00DE049F" w:rsidRPr="008C5DAD" w:rsidRDefault="00DE049F" w:rsidP="00B81DF4">
      <w:pPr>
        <w:spacing w:after="0" w:line="240" w:lineRule="auto"/>
        <w:jc w:val="both"/>
        <w:rPr>
          <w:rFonts w:asciiTheme="minorHAnsi" w:hAnsiTheme="minorHAnsi" w:cstheme="minorHAnsi"/>
        </w:rPr>
      </w:pPr>
      <w:r w:rsidRPr="008C5DAD">
        <w:rPr>
          <w:rFonts w:asciiTheme="minorHAnsi" w:hAnsiTheme="minorHAnsi" w:cstheme="minorHAnsi"/>
          <w:b/>
        </w:rPr>
        <w:lastRenderedPageBreak/>
        <w:t xml:space="preserve">Mobile phones. </w:t>
      </w:r>
      <w:r w:rsidRPr="008C5DAD">
        <w:rPr>
          <w:rFonts w:asciiTheme="minorHAnsi" w:hAnsiTheme="minorHAnsi" w:cstheme="minorHAnsi"/>
        </w:rPr>
        <w:t xml:space="preserve">All our schools are mobile phone free environments and we prohibit the use of mobile phones and other smart technology with similar functionality throughout the school day. Mobile phones can be a useful safety resources for pupils walking to and from school but must be handed to the school office on arrival at school and collected as the child leaves the school site. </w:t>
      </w:r>
    </w:p>
    <w:p w14:paraId="28CBB3CB" w14:textId="317601D7" w:rsidR="006848B3" w:rsidRPr="008C5DAD" w:rsidRDefault="006848B3" w:rsidP="00B81DF4">
      <w:pPr>
        <w:spacing w:after="0" w:line="240" w:lineRule="auto"/>
        <w:jc w:val="both"/>
        <w:rPr>
          <w:rFonts w:asciiTheme="minorHAnsi" w:hAnsiTheme="minorHAnsi" w:cstheme="minorHAnsi"/>
        </w:rPr>
      </w:pPr>
    </w:p>
    <w:p w14:paraId="01DB3756" w14:textId="5C4DA800" w:rsidR="006848B3" w:rsidRPr="006848B3" w:rsidRDefault="006848B3" w:rsidP="006848B3">
      <w:pPr>
        <w:spacing w:after="0" w:line="240" w:lineRule="auto"/>
        <w:jc w:val="both"/>
        <w:rPr>
          <w:rFonts w:asciiTheme="minorHAnsi" w:hAnsiTheme="minorHAnsi" w:cstheme="minorHAnsi"/>
        </w:rPr>
      </w:pPr>
      <w:r w:rsidRPr="008C5DAD">
        <w:rPr>
          <w:rFonts w:asciiTheme="minorHAnsi" w:hAnsiTheme="minorHAnsi" w:cstheme="minorHAnsi"/>
        </w:rPr>
        <w:t>The only exception will be staff or pupils using a mobile device to manage a known medical condition, where tracking requires access to a specific app. In this case, due to the potential safeguarding risks to pupils, the school and staff member or pupil’s parents must have explored and rejected all alternatives and the school leadership must be satisfied that cameras, other apps and access to messaging are restricted.</w:t>
      </w:r>
      <w:r w:rsidRPr="006848B3">
        <w:rPr>
          <w:rFonts w:asciiTheme="minorHAnsi" w:hAnsiTheme="minorHAnsi" w:cstheme="minorHAnsi"/>
        </w:rPr>
        <w:t xml:space="preserve">  </w:t>
      </w:r>
    </w:p>
    <w:p w14:paraId="17316A27" w14:textId="77777777" w:rsidR="006848B3" w:rsidRDefault="006848B3" w:rsidP="00B81DF4">
      <w:pPr>
        <w:spacing w:after="0" w:line="240" w:lineRule="auto"/>
        <w:jc w:val="both"/>
        <w:rPr>
          <w:rFonts w:asciiTheme="minorHAnsi" w:hAnsiTheme="minorHAnsi" w:cstheme="minorHAnsi"/>
        </w:rPr>
      </w:pPr>
    </w:p>
    <w:p w14:paraId="06FFE456" w14:textId="77777777" w:rsidR="006848B3" w:rsidRPr="00B41C08" w:rsidRDefault="006848B3" w:rsidP="00B81DF4">
      <w:pPr>
        <w:spacing w:after="0" w:line="240" w:lineRule="auto"/>
        <w:jc w:val="both"/>
        <w:rPr>
          <w:rFonts w:asciiTheme="minorHAnsi" w:hAnsiTheme="minorHAnsi" w:cstheme="minorHAnsi"/>
        </w:rPr>
      </w:pPr>
    </w:p>
    <w:p w14:paraId="35B2B1DD" w14:textId="77777777" w:rsidR="00A304CB" w:rsidRPr="00B41C08" w:rsidRDefault="00B81DF4" w:rsidP="00B81DF4">
      <w:pPr>
        <w:pStyle w:val="Heading1"/>
        <w:jc w:val="both"/>
        <w:rPr>
          <w:rFonts w:asciiTheme="minorHAnsi" w:hAnsiTheme="minorHAnsi" w:cstheme="minorHAnsi"/>
          <w:b/>
        </w:rPr>
      </w:pPr>
      <w:bookmarkStart w:id="13" w:name="_Toc205282058"/>
      <w:r w:rsidRPr="00B41C08">
        <w:rPr>
          <w:rFonts w:asciiTheme="minorHAnsi" w:hAnsiTheme="minorHAnsi" w:cstheme="minorHAnsi"/>
          <w:b/>
        </w:rPr>
        <w:t xml:space="preserve">14. </w:t>
      </w:r>
      <w:r w:rsidR="00A304CB" w:rsidRPr="00B41C08">
        <w:rPr>
          <w:rFonts w:asciiTheme="minorHAnsi" w:hAnsiTheme="minorHAnsi" w:cstheme="minorHAnsi"/>
          <w:b/>
        </w:rPr>
        <w:t>Sanctions.</w:t>
      </w:r>
      <w:bookmarkEnd w:id="13"/>
      <w:r w:rsidR="00A304CB" w:rsidRPr="00B41C08">
        <w:rPr>
          <w:rFonts w:asciiTheme="minorHAnsi" w:hAnsiTheme="minorHAnsi" w:cstheme="minorHAnsi"/>
          <w:b/>
        </w:rPr>
        <w:t xml:space="preserve"> </w:t>
      </w:r>
    </w:p>
    <w:p w14:paraId="235E4B58" w14:textId="4252326D" w:rsidR="00A304CB" w:rsidRDefault="00376500" w:rsidP="00B81DF4">
      <w:pPr>
        <w:spacing w:after="0" w:line="240" w:lineRule="auto"/>
        <w:jc w:val="both"/>
        <w:rPr>
          <w:rFonts w:asciiTheme="minorHAnsi" w:hAnsiTheme="minorHAnsi" w:cstheme="minorHAnsi"/>
        </w:rPr>
      </w:pPr>
      <w:r w:rsidRPr="00B41C08">
        <w:rPr>
          <w:rFonts w:asciiTheme="minorHAnsi" w:hAnsiTheme="minorHAnsi" w:cstheme="minorHAnsi"/>
        </w:rPr>
        <w:t xml:space="preserve">When any member of school staff becomes aware of misbehaviour, they will respond predictably, promptly, and assertively in accordance with the school behaviour expectations. The first priority will be to ensure the safety of pupils and staff and to restore a calm environment. It is important that all </w:t>
      </w:r>
      <w:r w:rsidR="00146FAD" w:rsidRPr="00B41C08">
        <w:rPr>
          <w:rFonts w:asciiTheme="minorHAnsi" w:hAnsiTheme="minorHAnsi" w:cstheme="minorHAnsi"/>
        </w:rPr>
        <w:t>staff respond</w:t>
      </w:r>
      <w:r w:rsidRPr="00B41C08">
        <w:rPr>
          <w:rFonts w:asciiTheme="minorHAnsi" w:hAnsiTheme="minorHAnsi" w:cstheme="minorHAnsi"/>
        </w:rPr>
        <w:t xml:space="preserve"> in a consistent, fair, and proportionate manner so pupils know with certainty that misbehaviour will always be addressed. De-escalation techniques can be used to help prevent further behaviour issues arising and recurring. </w:t>
      </w:r>
    </w:p>
    <w:p w14:paraId="666552FE" w14:textId="5707EEA0" w:rsidR="00DE049F" w:rsidRDefault="00DE049F" w:rsidP="00B81DF4">
      <w:pPr>
        <w:spacing w:after="0" w:line="240" w:lineRule="auto"/>
        <w:jc w:val="both"/>
        <w:rPr>
          <w:rFonts w:asciiTheme="minorHAnsi" w:hAnsiTheme="minorHAnsi" w:cstheme="minorHAnsi"/>
        </w:rPr>
      </w:pPr>
    </w:p>
    <w:p w14:paraId="665A5FEA" w14:textId="72ACB4B3" w:rsidR="00DE049F" w:rsidRPr="008C5DAD" w:rsidRDefault="00DE049F" w:rsidP="00B81DF4">
      <w:pPr>
        <w:spacing w:after="0" w:line="240" w:lineRule="auto"/>
        <w:jc w:val="both"/>
        <w:rPr>
          <w:rFonts w:asciiTheme="minorHAnsi" w:hAnsiTheme="minorHAnsi" w:cstheme="minorHAnsi"/>
        </w:rPr>
      </w:pPr>
      <w:r w:rsidRPr="008C5DAD">
        <w:rPr>
          <w:rFonts w:asciiTheme="minorHAnsi" w:hAnsiTheme="minorHAnsi" w:cstheme="minorHAnsi"/>
        </w:rPr>
        <w:t xml:space="preserve">The law allows </w:t>
      </w:r>
      <w:r w:rsidR="00A53D98" w:rsidRPr="008C5DAD">
        <w:rPr>
          <w:rFonts w:asciiTheme="minorHAnsi" w:hAnsiTheme="minorHAnsi" w:cstheme="minorHAnsi"/>
        </w:rPr>
        <w:t xml:space="preserve">staff to sanction pupils whose conduct falls below the standard reasonably expected of them e.g. misbehaviour, rule breaking or failure to follow a reasonable instruction. </w:t>
      </w:r>
    </w:p>
    <w:p w14:paraId="737D438F" w14:textId="77777777" w:rsidR="00376500" w:rsidRPr="008C5DAD" w:rsidRDefault="00376500" w:rsidP="00B81DF4">
      <w:pPr>
        <w:spacing w:after="0" w:line="240" w:lineRule="auto"/>
        <w:jc w:val="both"/>
        <w:rPr>
          <w:rFonts w:asciiTheme="minorHAnsi" w:hAnsiTheme="minorHAnsi" w:cstheme="minorHAnsi"/>
        </w:rPr>
      </w:pPr>
    </w:p>
    <w:p w14:paraId="2795C7ED" w14:textId="77777777" w:rsidR="00376500" w:rsidRPr="008C5DAD" w:rsidRDefault="00376500" w:rsidP="00B81DF4">
      <w:pPr>
        <w:spacing w:after="0" w:line="240" w:lineRule="auto"/>
        <w:jc w:val="both"/>
        <w:rPr>
          <w:rFonts w:asciiTheme="minorHAnsi" w:hAnsiTheme="minorHAnsi" w:cstheme="minorHAnsi"/>
        </w:rPr>
      </w:pPr>
      <w:r w:rsidRPr="008C5DAD">
        <w:rPr>
          <w:rFonts w:asciiTheme="minorHAnsi" w:hAnsiTheme="minorHAnsi" w:cstheme="minorHAnsi"/>
        </w:rPr>
        <w:t xml:space="preserve">A response to behaviour may have various purposes. These include: </w:t>
      </w:r>
    </w:p>
    <w:p w14:paraId="3823960E" w14:textId="77777777" w:rsidR="00376500" w:rsidRPr="008C5DAD" w:rsidRDefault="00376500" w:rsidP="00560623">
      <w:pPr>
        <w:pStyle w:val="ListParagraph"/>
        <w:numPr>
          <w:ilvl w:val="0"/>
          <w:numId w:val="19"/>
        </w:numPr>
        <w:spacing w:after="0" w:line="240" w:lineRule="auto"/>
        <w:jc w:val="both"/>
        <w:rPr>
          <w:rFonts w:asciiTheme="minorHAnsi" w:hAnsiTheme="minorHAnsi" w:cstheme="minorHAnsi"/>
        </w:rPr>
      </w:pPr>
      <w:r w:rsidRPr="008C5DAD">
        <w:rPr>
          <w:rFonts w:asciiTheme="minorHAnsi" w:hAnsiTheme="minorHAnsi" w:cstheme="minorHAnsi"/>
        </w:rPr>
        <w:t xml:space="preserve">deterrence: sanctions can often be effective deterrents for a specific pupil or a general deterrent for all pupils at the school. </w:t>
      </w:r>
    </w:p>
    <w:p w14:paraId="48407173" w14:textId="77777777" w:rsidR="00376500" w:rsidRPr="008C5DAD" w:rsidRDefault="00376500" w:rsidP="00560623">
      <w:pPr>
        <w:pStyle w:val="ListParagraph"/>
        <w:numPr>
          <w:ilvl w:val="0"/>
          <w:numId w:val="19"/>
        </w:numPr>
        <w:spacing w:after="0" w:line="240" w:lineRule="auto"/>
        <w:jc w:val="both"/>
        <w:rPr>
          <w:rFonts w:asciiTheme="minorHAnsi" w:hAnsiTheme="minorHAnsi" w:cstheme="minorHAnsi"/>
        </w:rPr>
      </w:pPr>
      <w:r w:rsidRPr="008C5DAD">
        <w:rPr>
          <w:rFonts w:asciiTheme="minorHAnsi" w:hAnsiTheme="minorHAnsi" w:cstheme="minorHAnsi"/>
        </w:rPr>
        <w:t xml:space="preserve">protection: keeping pupils safe is a legal duty of all staff. A protective measure in response to inappropriate behaviour, for example, removing a pupil from a lesson, may be immediate or after assessment of risk. </w:t>
      </w:r>
    </w:p>
    <w:p w14:paraId="6B4D24DD" w14:textId="77777777" w:rsidR="00376500" w:rsidRPr="008C5DAD" w:rsidRDefault="00376500" w:rsidP="00560623">
      <w:pPr>
        <w:pStyle w:val="ListParagraph"/>
        <w:numPr>
          <w:ilvl w:val="0"/>
          <w:numId w:val="19"/>
        </w:numPr>
        <w:spacing w:after="0" w:line="240" w:lineRule="auto"/>
        <w:jc w:val="both"/>
        <w:rPr>
          <w:rFonts w:asciiTheme="minorHAnsi" w:hAnsiTheme="minorHAnsi" w:cstheme="minorHAnsi"/>
        </w:rPr>
      </w:pPr>
      <w:r w:rsidRPr="008C5DAD">
        <w:rPr>
          <w:rFonts w:asciiTheme="minorHAnsi" w:hAnsiTheme="minorHAnsi" w:cstheme="minorHAnsi"/>
        </w:rPr>
        <w:t xml:space="preserve">improvement: to support pupils to understand and meet the behaviour expectations of the school and reengage in meaningful education. </w:t>
      </w:r>
    </w:p>
    <w:p w14:paraId="098C1532" w14:textId="77777777" w:rsidR="00376500" w:rsidRPr="008C5DAD" w:rsidRDefault="00376500" w:rsidP="00B81DF4">
      <w:pPr>
        <w:spacing w:after="0" w:line="240" w:lineRule="auto"/>
        <w:jc w:val="both"/>
        <w:rPr>
          <w:rFonts w:asciiTheme="minorHAnsi" w:hAnsiTheme="minorHAnsi" w:cstheme="minorHAnsi"/>
        </w:rPr>
      </w:pPr>
    </w:p>
    <w:p w14:paraId="04E5BEC6" w14:textId="5C2F4D2A" w:rsidR="00376500" w:rsidRPr="008C5DAD" w:rsidRDefault="00376500" w:rsidP="00B81DF4">
      <w:pPr>
        <w:spacing w:after="0" w:line="240" w:lineRule="auto"/>
        <w:jc w:val="both"/>
        <w:rPr>
          <w:rFonts w:asciiTheme="minorHAnsi" w:hAnsiTheme="minorHAnsi" w:cstheme="minorHAnsi"/>
        </w:rPr>
      </w:pPr>
      <w:r w:rsidRPr="008C5DAD">
        <w:rPr>
          <w:rFonts w:asciiTheme="minorHAnsi" w:hAnsiTheme="minorHAnsi" w:cstheme="minorHAnsi"/>
        </w:rPr>
        <w:t>Pupils may test boundaries or find their emotions difficult to manage, or may have misinterpreted the rules. Pupils should be supported to understand and follow the rules. This may be via sanctions, reflective conversations or targeted pastoral support.</w:t>
      </w:r>
      <w:r w:rsidR="0006438E" w:rsidRPr="008C5DAD">
        <w:rPr>
          <w:rFonts w:asciiTheme="minorHAnsi" w:hAnsiTheme="minorHAnsi" w:cstheme="minorHAnsi"/>
        </w:rPr>
        <w:t xml:space="preserve"> Where appropriate, staff should take account of any contributing factors that are identified after a behaviour incident has occurred: for example, if the pupil has suffered bereavement, experienced abus</w:t>
      </w:r>
      <w:r w:rsidR="0007453A" w:rsidRPr="008C5DAD">
        <w:rPr>
          <w:rFonts w:asciiTheme="minorHAnsi" w:hAnsiTheme="minorHAnsi" w:cstheme="minorHAnsi"/>
        </w:rPr>
        <w:t xml:space="preserve">e or neglect, has mental health </w:t>
      </w:r>
      <w:r w:rsidR="0006438E" w:rsidRPr="008C5DAD">
        <w:rPr>
          <w:rFonts w:asciiTheme="minorHAnsi" w:hAnsiTheme="minorHAnsi" w:cstheme="minorHAnsi"/>
        </w:rPr>
        <w:t>needs,</w:t>
      </w:r>
      <w:r w:rsidR="0007453A" w:rsidRPr="008C5DAD">
        <w:rPr>
          <w:rFonts w:asciiTheme="minorHAnsi" w:hAnsiTheme="minorHAnsi" w:cstheme="minorHAnsi"/>
        </w:rPr>
        <w:t xml:space="preserve"> </w:t>
      </w:r>
      <w:r w:rsidR="0006438E" w:rsidRPr="008C5DAD">
        <w:rPr>
          <w:rFonts w:asciiTheme="minorHAnsi" w:hAnsiTheme="minorHAnsi" w:cstheme="minorHAnsi"/>
        </w:rPr>
        <w:t xml:space="preserve">has been subject to bullying, has needs including SEND, has been subject to criminal exploitation, or is experiencing significant challenges at home. </w:t>
      </w:r>
      <w:r w:rsidR="0006438E" w:rsidRPr="008C5DAD">
        <w:rPr>
          <w:rFonts w:asciiTheme="minorHAnsi" w:hAnsiTheme="minorHAnsi" w:cstheme="minorHAnsi"/>
        </w:rPr>
        <w:cr/>
      </w:r>
    </w:p>
    <w:p w14:paraId="7CD460C2" w14:textId="77777777" w:rsidR="00376500" w:rsidRPr="008C5DAD" w:rsidRDefault="00376500" w:rsidP="00B81DF4">
      <w:pPr>
        <w:spacing w:after="0" w:line="240" w:lineRule="auto"/>
        <w:jc w:val="both"/>
        <w:rPr>
          <w:rFonts w:asciiTheme="minorHAnsi" w:hAnsiTheme="minorHAnsi" w:cstheme="minorHAnsi"/>
        </w:rPr>
      </w:pPr>
      <w:r w:rsidRPr="008C5DAD">
        <w:rPr>
          <w:rFonts w:asciiTheme="minorHAnsi" w:hAnsiTheme="minorHAnsi" w:cstheme="minorHAnsi"/>
        </w:rPr>
        <w:t xml:space="preserve">Examples of sanctions may include: </w:t>
      </w:r>
    </w:p>
    <w:p w14:paraId="7A90E078" w14:textId="77777777" w:rsidR="00376500" w:rsidRPr="008C5DAD" w:rsidRDefault="00376500" w:rsidP="00560623">
      <w:pPr>
        <w:pStyle w:val="ListParagraph"/>
        <w:numPr>
          <w:ilvl w:val="0"/>
          <w:numId w:val="19"/>
        </w:numPr>
        <w:spacing w:after="0" w:line="240" w:lineRule="auto"/>
        <w:jc w:val="both"/>
        <w:rPr>
          <w:rFonts w:asciiTheme="minorHAnsi" w:hAnsiTheme="minorHAnsi" w:cstheme="minorHAnsi"/>
        </w:rPr>
      </w:pPr>
      <w:r w:rsidRPr="008C5DAD">
        <w:rPr>
          <w:rFonts w:asciiTheme="minorHAnsi" w:hAnsiTheme="minorHAnsi" w:cstheme="minorHAnsi"/>
        </w:rPr>
        <w:t xml:space="preserve">a verbal reprimand and reminder of the expectations of behaviour; </w:t>
      </w:r>
    </w:p>
    <w:p w14:paraId="23004E50" w14:textId="77777777" w:rsidR="00376500" w:rsidRPr="008C5DAD" w:rsidRDefault="00376500" w:rsidP="00560623">
      <w:pPr>
        <w:pStyle w:val="ListParagraph"/>
        <w:numPr>
          <w:ilvl w:val="0"/>
          <w:numId w:val="19"/>
        </w:numPr>
        <w:spacing w:after="0" w:line="240" w:lineRule="auto"/>
        <w:jc w:val="both"/>
        <w:rPr>
          <w:rFonts w:asciiTheme="minorHAnsi" w:hAnsiTheme="minorHAnsi" w:cstheme="minorHAnsi"/>
        </w:rPr>
      </w:pPr>
      <w:r w:rsidRPr="008C5DAD">
        <w:rPr>
          <w:rFonts w:asciiTheme="minorHAnsi" w:hAnsiTheme="minorHAnsi" w:cstheme="minorHAnsi"/>
        </w:rPr>
        <w:t xml:space="preserve">the setting of written tasks such as an account of their behaviour; </w:t>
      </w:r>
    </w:p>
    <w:p w14:paraId="5DC90A22" w14:textId="77777777" w:rsidR="00376500" w:rsidRPr="008C5DAD" w:rsidRDefault="00376500" w:rsidP="00560623">
      <w:pPr>
        <w:pStyle w:val="ListParagraph"/>
        <w:numPr>
          <w:ilvl w:val="0"/>
          <w:numId w:val="19"/>
        </w:numPr>
        <w:spacing w:after="0" w:line="240" w:lineRule="auto"/>
        <w:jc w:val="both"/>
        <w:rPr>
          <w:rFonts w:asciiTheme="minorHAnsi" w:hAnsiTheme="minorHAnsi" w:cstheme="minorHAnsi"/>
        </w:rPr>
      </w:pPr>
      <w:r w:rsidRPr="008C5DAD">
        <w:rPr>
          <w:rFonts w:asciiTheme="minorHAnsi" w:hAnsiTheme="minorHAnsi" w:cstheme="minorHAnsi"/>
        </w:rPr>
        <w:t xml:space="preserve">loss of privileges – for instance, the loss of a prized responsibility; </w:t>
      </w:r>
    </w:p>
    <w:p w14:paraId="0496A79A" w14:textId="77777777" w:rsidR="00376500" w:rsidRPr="008C5DAD" w:rsidRDefault="00376500" w:rsidP="00560623">
      <w:pPr>
        <w:pStyle w:val="ListParagraph"/>
        <w:numPr>
          <w:ilvl w:val="0"/>
          <w:numId w:val="19"/>
        </w:numPr>
        <w:spacing w:after="0" w:line="240" w:lineRule="auto"/>
        <w:jc w:val="both"/>
        <w:rPr>
          <w:rFonts w:asciiTheme="minorHAnsi" w:hAnsiTheme="minorHAnsi" w:cstheme="minorHAnsi"/>
        </w:rPr>
      </w:pPr>
      <w:r w:rsidRPr="008C5DAD">
        <w:rPr>
          <w:rFonts w:asciiTheme="minorHAnsi" w:hAnsiTheme="minorHAnsi" w:cstheme="minorHAnsi"/>
        </w:rPr>
        <w:t xml:space="preserve">detention; </w:t>
      </w:r>
    </w:p>
    <w:p w14:paraId="22A86BFB" w14:textId="77777777" w:rsidR="00376500" w:rsidRPr="008C5DAD" w:rsidRDefault="00376500" w:rsidP="00560623">
      <w:pPr>
        <w:pStyle w:val="ListParagraph"/>
        <w:numPr>
          <w:ilvl w:val="0"/>
          <w:numId w:val="19"/>
        </w:numPr>
        <w:spacing w:after="0" w:line="240" w:lineRule="auto"/>
        <w:jc w:val="both"/>
        <w:rPr>
          <w:rFonts w:asciiTheme="minorHAnsi" w:hAnsiTheme="minorHAnsi" w:cstheme="minorHAnsi"/>
        </w:rPr>
      </w:pPr>
      <w:r w:rsidRPr="008C5DAD">
        <w:rPr>
          <w:rFonts w:asciiTheme="minorHAnsi" w:hAnsiTheme="minorHAnsi" w:cstheme="minorHAnsi"/>
        </w:rPr>
        <w:t xml:space="preserve">school based “community service”, such as tidying a classroom; </w:t>
      </w:r>
    </w:p>
    <w:p w14:paraId="577C8D13" w14:textId="0F3DD50E" w:rsidR="00376500" w:rsidRPr="008C5DAD" w:rsidRDefault="00376500" w:rsidP="00DC21B8">
      <w:pPr>
        <w:pStyle w:val="ListParagraph"/>
        <w:numPr>
          <w:ilvl w:val="0"/>
          <w:numId w:val="19"/>
        </w:numPr>
        <w:spacing w:after="0" w:line="240" w:lineRule="auto"/>
        <w:jc w:val="both"/>
        <w:rPr>
          <w:rFonts w:asciiTheme="minorHAnsi" w:hAnsiTheme="minorHAnsi" w:cstheme="minorHAnsi"/>
          <w:color w:val="FF0000"/>
        </w:rPr>
      </w:pPr>
      <w:r w:rsidRPr="008C5DAD">
        <w:rPr>
          <w:rFonts w:asciiTheme="minorHAnsi" w:hAnsiTheme="minorHAnsi" w:cstheme="minorHAnsi"/>
        </w:rPr>
        <w:t xml:space="preserve">regular reporting including early morning reporting or  being placed “on report” for behaviour monitoring; </w:t>
      </w:r>
    </w:p>
    <w:p w14:paraId="603CE645" w14:textId="77777777" w:rsidR="00376500" w:rsidRPr="008C5DAD" w:rsidRDefault="008D286A" w:rsidP="00560623">
      <w:pPr>
        <w:pStyle w:val="ListParagraph"/>
        <w:numPr>
          <w:ilvl w:val="0"/>
          <w:numId w:val="19"/>
        </w:numPr>
        <w:spacing w:after="0" w:line="240" w:lineRule="auto"/>
        <w:jc w:val="both"/>
        <w:rPr>
          <w:rFonts w:asciiTheme="minorHAnsi" w:hAnsiTheme="minorHAnsi" w:cstheme="minorHAnsi"/>
        </w:rPr>
      </w:pPr>
      <w:r w:rsidRPr="008C5DAD">
        <w:rPr>
          <w:rFonts w:asciiTheme="minorHAnsi" w:hAnsiTheme="minorHAnsi" w:cstheme="minorHAnsi"/>
        </w:rPr>
        <w:t>suspension ;</w:t>
      </w:r>
      <w:r w:rsidR="00376500" w:rsidRPr="008C5DAD">
        <w:rPr>
          <w:rFonts w:asciiTheme="minorHAnsi" w:hAnsiTheme="minorHAnsi" w:cstheme="minorHAnsi"/>
        </w:rPr>
        <w:t xml:space="preserve">(fixed term exclusion) and </w:t>
      </w:r>
    </w:p>
    <w:p w14:paraId="1B5AD323" w14:textId="6D2DA327" w:rsidR="00D40B03" w:rsidRPr="008C5DAD" w:rsidRDefault="00376500" w:rsidP="00560623">
      <w:pPr>
        <w:pStyle w:val="ListParagraph"/>
        <w:numPr>
          <w:ilvl w:val="0"/>
          <w:numId w:val="19"/>
        </w:numPr>
        <w:spacing w:after="0" w:line="240" w:lineRule="auto"/>
        <w:jc w:val="both"/>
        <w:rPr>
          <w:rFonts w:asciiTheme="minorHAnsi" w:hAnsiTheme="minorHAnsi" w:cstheme="minorHAnsi"/>
        </w:rPr>
      </w:pPr>
      <w:r w:rsidRPr="008C5DAD">
        <w:rPr>
          <w:rFonts w:asciiTheme="minorHAnsi" w:hAnsiTheme="minorHAnsi" w:cstheme="minorHAnsi"/>
        </w:rPr>
        <w:t>in the most serious of circumstances, permanent exclusion</w:t>
      </w:r>
    </w:p>
    <w:p w14:paraId="0AD90D93" w14:textId="4C431592" w:rsidR="00425C6F" w:rsidRPr="008C5DAD" w:rsidRDefault="00425C6F" w:rsidP="00425C6F">
      <w:pPr>
        <w:spacing w:after="0" w:line="240" w:lineRule="auto"/>
        <w:jc w:val="both"/>
      </w:pPr>
    </w:p>
    <w:p w14:paraId="449F676B" w14:textId="76412E3E" w:rsidR="00425C6F" w:rsidRPr="008C5DAD" w:rsidRDefault="00425C6F" w:rsidP="00425C6F">
      <w:pPr>
        <w:spacing w:after="0" w:line="240" w:lineRule="auto"/>
        <w:jc w:val="both"/>
      </w:pPr>
      <w:r w:rsidRPr="008C5DAD">
        <w:t>The school should also consider whether any reasonable adjustments need to be made to the sanction in response to any disability the pupil may have.</w:t>
      </w:r>
    </w:p>
    <w:p w14:paraId="0662B90A" w14:textId="77777777" w:rsidR="00D40B03" w:rsidRPr="008C5DAD" w:rsidRDefault="00D40B03" w:rsidP="00B81DF4">
      <w:pPr>
        <w:spacing w:after="0" w:line="240" w:lineRule="auto"/>
        <w:jc w:val="both"/>
        <w:rPr>
          <w:rFonts w:asciiTheme="minorHAnsi" w:hAnsiTheme="minorHAnsi" w:cstheme="minorHAnsi"/>
        </w:rPr>
      </w:pPr>
    </w:p>
    <w:p w14:paraId="14616783" w14:textId="55FF38B4" w:rsidR="00376500" w:rsidRPr="008C5DAD" w:rsidRDefault="00376500" w:rsidP="00B81DF4">
      <w:pPr>
        <w:spacing w:after="0" w:line="240" w:lineRule="auto"/>
        <w:jc w:val="both"/>
        <w:rPr>
          <w:rFonts w:asciiTheme="minorHAnsi" w:hAnsiTheme="minorHAnsi" w:cstheme="minorHAnsi"/>
        </w:rPr>
      </w:pPr>
      <w:r w:rsidRPr="008C5DAD">
        <w:rPr>
          <w:rFonts w:asciiTheme="minorHAnsi" w:hAnsiTheme="minorHAnsi" w:cstheme="minorHAnsi"/>
        </w:rPr>
        <w:t xml:space="preserve">Depending on the circumstance, </w:t>
      </w:r>
      <w:r w:rsidR="00090F5B" w:rsidRPr="008C5DAD">
        <w:rPr>
          <w:rFonts w:asciiTheme="minorHAnsi" w:hAnsiTheme="minorHAnsi" w:cstheme="minorHAnsi"/>
        </w:rPr>
        <w:t>s</w:t>
      </w:r>
      <w:r w:rsidRPr="008C5DAD">
        <w:rPr>
          <w:rFonts w:asciiTheme="minorHAnsi" w:hAnsiTheme="minorHAnsi" w:cstheme="minorHAnsi"/>
        </w:rPr>
        <w:t xml:space="preserve">chool staff should consider whether the misbehaviour gives cause to suspect that a pupil is suffering, or is likely to suffer, harm. Where this may be the case as set out in Part 1 of </w:t>
      </w:r>
      <w:r w:rsidR="00213E8F" w:rsidRPr="008C5DAD">
        <w:rPr>
          <w:rFonts w:asciiTheme="minorHAnsi" w:hAnsiTheme="minorHAnsi" w:cstheme="minorHAnsi"/>
        </w:rPr>
        <w:t>keeping</w:t>
      </w:r>
      <w:r w:rsidRPr="008C5DAD">
        <w:rPr>
          <w:rFonts w:asciiTheme="minorHAnsi" w:hAnsiTheme="minorHAnsi" w:cstheme="minorHAnsi"/>
        </w:rPr>
        <w:t xml:space="preserve"> children safe in education, school staff should follow </w:t>
      </w:r>
      <w:r w:rsidR="00EB4EC2" w:rsidRPr="008C5DAD">
        <w:rPr>
          <w:rFonts w:asciiTheme="minorHAnsi" w:hAnsiTheme="minorHAnsi" w:cstheme="minorHAnsi"/>
        </w:rPr>
        <w:t>our</w:t>
      </w:r>
      <w:r w:rsidRPr="008C5DAD">
        <w:rPr>
          <w:rFonts w:asciiTheme="minorHAnsi" w:hAnsiTheme="minorHAnsi" w:cstheme="minorHAnsi"/>
        </w:rPr>
        <w:t xml:space="preserve"> child protection policy and speak to the designated safeguarding lead (or deputy). They will consider if pastoral support, an early help intervention or a referral to children’s social care is appropriate.</w:t>
      </w:r>
    </w:p>
    <w:p w14:paraId="77CCCCE0" w14:textId="77777777" w:rsidR="000B4C62" w:rsidRPr="008C5DAD" w:rsidRDefault="000B4C62" w:rsidP="00B81DF4">
      <w:pPr>
        <w:spacing w:after="0" w:line="240" w:lineRule="auto"/>
        <w:jc w:val="both"/>
        <w:rPr>
          <w:rFonts w:asciiTheme="minorHAnsi" w:hAnsiTheme="minorHAnsi" w:cstheme="minorHAnsi"/>
        </w:rPr>
      </w:pPr>
    </w:p>
    <w:p w14:paraId="06DCA7BD" w14:textId="433C1182" w:rsidR="00851F13" w:rsidRPr="008C5DAD" w:rsidRDefault="000B4C62" w:rsidP="00B81DF4">
      <w:pPr>
        <w:spacing w:after="0" w:line="240" w:lineRule="auto"/>
        <w:jc w:val="both"/>
        <w:rPr>
          <w:rFonts w:asciiTheme="minorHAnsi" w:hAnsiTheme="minorHAnsi" w:cstheme="minorHAnsi"/>
        </w:rPr>
      </w:pPr>
      <w:r w:rsidRPr="008C5DAD">
        <w:rPr>
          <w:rFonts w:asciiTheme="minorHAnsi" w:hAnsiTheme="minorHAnsi" w:cstheme="minorHAnsi"/>
        </w:rPr>
        <w:t xml:space="preserve">Following a sanction, </w:t>
      </w:r>
      <w:r w:rsidR="00090F5B" w:rsidRPr="008C5DAD">
        <w:rPr>
          <w:rFonts w:asciiTheme="minorHAnsi" w:hAnsiTheme="minorHAnsi" w:cstheme="minorHAnsi"/>
        </w:rPr>
        <w:t xml:space="preserve">every </w:t>
      </w:r>
      <w:r w:rsidRPr="008C5DAD">
        <w:rPr>
          <w:rFonts w:asciiTheme="minorHAnsi" w:hAnsiTheme="minorHAnsi" w:cstheme="minorHAnsi"/>
        </w:rPr>
        <w:t xml:space="preserve">school will consider </w:t>
      </w:r>
      <w:r w:rsidR="00090F5B" w:rsidRPr="008C5DAD">
        <w:rPr>
          <w:rFonts w:asciiTheme="minorHAnsi" w:hAnsiTheme="minorHAnsi" w:cstheme="minorHAnsi"/>
        </w:rPr>
        <w:t xml:space="preserve">how best </w:t>
      </w:r>
      <w:r w:rsidRPr="008C5DAD">
        <w:rPr>
          <w:rFonts w:asciiTheme="minorHAnsi" w:hAnsiTheme="minorHAnsi" w:cstheme="minorHAnsi"/>
        </w:rPr>
        <w:t xml:space="preserve">to help all pupils to understand how to improve their behaviour and meet the behaviour expectations of the school. </w:t>
      </w:r>
      <w:r w:rsidR="00D40B03" w:rsidRPr="008C5DAD">
        <w:rPr>
          <w:rFonts w:asciiTheme="minorHAnsi" w:hAnsiTheme="minorHAnsi" w:cstheme="minorHAnsi"/>
        </w:rPr>
        <w:t xml:space="preserve">We want to avoid repeated misbehaviour. </w:t>
      </w:r>
    </w:p>
    <w:p w14:paraId="5A1BA299" w14:textId="77777777" w:rsidR="00851F13" w:rsidRPr="008C5DAD" w:rsidRDefault="000B4C62" w:rsidP="00B81DF4">
      <w:pPr>
        <w:spacing w:after="0" w:line="240" w:lineRule="auto"/>
        <w:jc w:val="both"/>
        <w:rPr>
          <w:rFonts w:asciiTheme="minorHAnsi" w:hAnsiTheme="minorHAnsi" w:cstheme="minorHAnsi"/>
        </w:rPr>
      </w:pPr>
      <w:r w:rsidRPr="008C5DAD">
        <w:rPr>
          <w:rFonts w:asciiTheme="minorHAnsi" w:hAnsiTheme="minorHAnsi" w:cstheme="minorHAnsi"/>
        </w:rPr>
        <w:t xml:space="preserve">These might include: </w:t>
      </w:r>
    </w:p>
    <w:p w14:paraId="359CE14C" w14:textId="77777777" w:rsidR="00F629E6" w:rsidRPr="008C5DAD" w:rsidRDefault="000B4C62" w:rsidP="00F629E6">
      <w:pPr>
        <w:pStyle w:val="ListParagraph"/>
        <w:numPr>
          <w:ilvl w:val="0"/>
          <w:numId w:val="19"/>
        </w:numPr>
        <w:spacing w:after="0"/>
        <w:jc w:val="both"/>
        <w:rPr>
          <w:rFonts w:asciiTheme="minorHAnsi" w:hAnsiTheme="minorHAnsi" w:cstheme="minorHAnsi"/>
        </w:rPr>
      </w:pPr>
      <w:r w:rsidRPr="008C5DAD">
        <w:rPr>
          <w:rFonts w:asciiTheme="minorHAnsi" w:hAnsiTheme="minorHAnsi" w:cstheme="minorHAnsi"/>
        </w:rPr>
        <w:t xml:space="preserve">a targeted discussion with the pupil, including explaining what they did wrong, the impact of their actions, how they can do better in the future and what will happen if their behaviour fails to improve. </w:t>
      </w:r>
      <w:r w:rsidR="00F629E6" w:rsidRPr="008C5DAD">
        <w:rPr>
          <w:rFonts w:asciiTheme="minorHAnsi" w:hAnsiTheme="minorHAnsi" w:cstheme="minorHAnsi"/>
        </w:rPr>
        <w:t>The school need to consider how this can be delivered in the most appropriate way for a child with SEND.</w:t>
      </w:r>
    </w:p>
    <w:p w14:paraId="7139B679" w14:textId="77777777" w:rsidR="00851F13" w:rsidRPr="008C5DAD" w:rsidRDefault="000B4C62" w:rsidP="00560623">
      <w:pPr>
        <w:pStyle w:val="ListParagraph"/>
        <w:numPr>
          <w:ilvl w:val="0"/>
          <w:numId w:val="19"/>
        </w:numPr>
        <w:spacing w:after="0" w:line="240" w:lineRule="auto"/>
        <w:jc w:val="both"/>
        <w:rPr>
          <w:rFonts w:asciiTheme="minorHAnsi" w:hAnsiTheme="minorHAnsi" w:cstheme="minorHAnsi"/>
        </w:rPr>
      </w:pPr>
      <w:r w:rsidRPr="008C5DAD">
        <w:rPr>
          <w:rFonts w:asciiTheme="minorHAnsi" w:hAnsiTheme="minorHAnsi" w:cstheme="minorHAnsi"/>
        </w:rPr>
        <w:t xml:space="preserve">This may also include advising them to apologise to the relevant person, if appropriate; </w:t>
      </w:r>
    </w:p>
    <w:p w14:paraId="4E1A3991" w14:textId="77777777" w:rsidR="00851F13" w:rsidRPr="00B41C08" w:rsidRDefault="000B4C62" w:rsidP="00560623">
      <w:pPr>
        <w:pStyle w:val="ListParagraph"/>
        <w:numPr>
          <w:ilvl w:val="1"/>
          <w:numId w:val="19"/>
        </w:numPr>
        <w:spacing w:after="0" w:line="240" w:lineRule="auto"/>
        <w:jc w:val="both"/>
        <w:rPr>
          <w:rFonts w:asciiTheme="minorHAnsi" w:hAnsiTheme="minorHAnsi" w:cstheme="minorHAnsi"/>
        </w:rPr>
      </w:pPr>
      <w:r w:rsidRPr="00B41C08">
        <w:rPr>
          <w:rFonts w:asciiTheme="minorHAnsi" w:hAnsiTheme="minorHAnsi" w:cstheme="minorHAnsi"/>
        </w:rPr>
        <w:t xml:space="preserve">a phone call with parents, </w:t>
      </w:r>
      <w:r w:rsidR="00851F13" w:rsidRPr="00B41C08">
        <w:rPr>
          <w:rFonts w:asciiTheme="minorHAnsi" w:hAnsiTheme="minorHAnsi" w:cstheme="minorHAnsi"/>
        </w:rPr>
        <w:t>(</w:t>
      </w:r>
      <w:r w:rsidRPr="00B41C08">
        <w:rPr>
          <w:rFonts w:asciiTheme="minorHAnsi" w:hAnsiTheme="minorHAnsi" w:cstheme="minorHAnsi"/>
        </w:rPr>
        <w:t>and the Virtual School Head for looked after children</w:t>
      </w:r>
      <w:r w:rsidR="00851F13" w:rsidRPr="00B41C08">
        <w:rPr>
          <w:rFonts w:asciiTheme="minorHAnsi" w:hAnsiTheme="minorHAnsi" w:cstheme="minorHAnsi"/>
        </w:rPr>
        <w:t>)</w:t>
      </w:r>
      <w:r w:rsidRPr="00B41C08">
        <w:rPr>
          <w:rFonts w:asciiTheme="minorHAnsi" w:hAnsiTheme="minorHAnsi" w:cstheme="minorHAnsi"/>
        </w:rPr>
        <w:t xml:space="preserve">; </w:t>
      </w:r>
    </w:p>
    <w:p w14:paraId="5F1F4205" w14:textId="77777777" w:rsidR="00851F13" w:rsidRPr="00B41C08" w:rsidRDefault="00851F13" w:rsidP="00560623">
      <w:pPr>
        <w:pStyle w:val="ListParagraph"/>
        <w:numPr>
          <w:ilvl w:val="1"/>
          <w:numId w:val="19"/>
        </w:numPr>
        <w:spacing w:after="0" w:line="240" w:lineRule="auto"/>
        <w:jc w:val="both"/>
        <w:rPr>
          <w:rFonts w:asciiTheme="minorHAnsi" w:hAnsiTheme="minorHAnsi" w:cstheme="minorHAnsi"/>
        </w:rPr>
      </w:pPr>
      <w:r w:rsidRPr="00B41C08">
        <w:rPr>
          <w:rFonts w:asciiTheme="minorHAnsi" w:hAnsiTheme="minorHAnsi" w:cstheme="minorHAnsi"/>
        </w:rPr>
        <w:t xml:space="preserve">follow up </w:t>
      </w:r>
      <w:r w:rsidR="000B4C62" w:rsidRPr="00B41C08">
        <w:rPr>
          <w:rFonts w:asciiTheme="minorHAnsi" w:hAnsiTheme="minorHAnsi" w:cstheme="minorHAnsi"/>
        </w:rPr>
        <w:t xml:space="preserve">inquiries into the pupil’s conduct with staff involved in teaching, supporting or supervising the pupil in school; </w:t>
      </w:r>
    </w:p>
    <w:p w14:paraId="4D34AB8F" w14:textId="77777777" w:rsidR="00851F13" w:rsidRPr="00B41C08" w:rsidRDefault="000B4C62" w:rsidP="00560623">
      <w:pPr>
        <w:pStyle w:val="ListParagraph"/>
        <w:numPr>
          <w:ilvl w:val="1"/>
          <w:numId w:val="19"/>
        </w:numPr>
        <w:spacing w:after="0" w:line="240" w:lineRule="auto"/>
        <w:jc w:val="both"/>
        <w:rPr>
          <w:rFonts w:asciiTheme="minorHAnsi" w:hAnsiTheme="minorHAnsi" w:cstheme="minorHAnsi"/>
        </w:rPr>
      </w:pPr>
      <w:r w:rsidRPr="00B41C08">
        <w:rPr>
          <w:rFonts w:asciiTheme="minorHAnsi" w:hAnsiTheme="minorHAnsi" w:cstheme="minorHAnsi"/>
        </w:rPr>
        <w:t xml:space="preserve">inquiries into circumstances outside of school, including at home, conducted by the designated safeguarding lead or a deputy; or </w:t>
      </w:r>
    </w:p>
    <w:p w14:paraId="78A65C72" w14:textId="77777777" w:rsidR="000B4C62" w:rsidRPr="00B41C08" w:rsidRDefault="000B4C62" w:rsidP="00560623">
      <w:pPr>
        <w:pStyle w:val="ListParagraph"/>
        <w:numPr>
          <w:ilvl w:val="1"/>
          <w:numId w:val="19"/>
        </w:numPr>
        <w:spacing w:after="0" w:line="240" w:lineRule="auto"/>
        <w:jc w:val="both"/>
        <w:rPr>
          <w:rFonts w:asciiTheme="minorHAnsi" w:hAnsiTheme="minorHAnsi" w:cstheme="minorHAnsi"/>
        </w:rPr>
      </w:pPr>
      <w:r w:rsidRPr="00B41C08">
        <w:rPr>
          <w:rFonts w:asciiTheme="minorHAnsi" w:hAnsiTheme="minorHAnsi" w:cstheme="minorHAnsi"/>
        </w:rPr>
        <w:t>considering whether the support for behaviour management being provided remains appropriate</w:t>
      </w:r>
    </w:p>
    <w:p w14:paraId="213576E7" w14:textId="3FBED678" w:rsidR="00851F13" w:rsidRPr="00B41C08" w:rsidRDefault="00851F13" w:rsidP="00B81DF4">
      <w:pPr>
        <w:spacing w:after="0" w:line="240" w:lineRule="auto"/>
        <w:jc w:val="both"/>
        <w:rPr>
          <w:rFonts w:asciiTheme="minorHAnsi" w:hAnsiTheme="minorHAnsi" w:cstheme="minorHAnsi"/>
          <w:color w:val="FF0000"/>
        </w:rPr>
      </w:pPr>
    </w:p>
    <w:p w14:paraId="1B1F4E91" w14:textId="77777777" w:rsidR="00943BD7" w:rsidRPr="00B41C08" w:rsidRDefault="00851F13" w:rsidP="00B81DF4">
      <w:pPr>
        <w:spacing w:after="0" w:line="240" w:lineRule="auto"/>
        <w:jc w:val="both"/>
        <w:rPr>
          <w:rFonts w:asciiTheme="minorHAnsi" w:hAnsiTheme="minorHAnsi" w:cstheme="minorHAnsi"/>
        </w:rPr>
      </w:pPr>
      <w:r w:rsidRPr="00B41C08">
        <w:rPr>
          <w:rFonts w:asciiTheme="minorHAnsi" w:hAnsiTheme="minorHAnsi" w:cstheme="minorHAnsi"/>
        </w:rPr>
        <w:t>The discussions and the outco</w:t>
      </w:r>
      <w:r w:rsidR="00943BD7" w:rsidRPr="00B41C08">
        <w:rPr>
          <w:rFonts w:asciiTheme="minorHAnsi" w:hAnsiTheme="minorHAnsi" w:cstheme="minorHAnsi"/>
        </w:rPr>
        <w:t xml:space="preserve">mes will be recorded in </w:t>
      </w:r>
      <w:proofErr w:type="spellStart"/>
      <w:r w:rsidR="00943BD7" w:rsidRPr="00B41C08">
        <w:rPr>
          <w:rFonts w:asciiTheme="minorHAnsi" w:hAnsiTheme="minorHAnsi" w:cstheme="minorHAnsi"/>
        </w:rPr>
        <w:t>Bromcom</w:t>
      </w:r>
      <w:proofErr w:type="spellEnd"/>
      <w:r w:rsidR="00943BD7" w:rsidRPr="00B41C08">
        <w:rPr>
          <w:rFonts w:asciiTheme="minorHAnsi" w:hAnsiTheme="minorHAnsi" w:cstheme="minorHAnsi"/>
        </w:rPr>
        <w:t>.</w:t>
      </w:r>
    </w:p>
    <w:p w14:paraId="1B15D191" w14:textId="16C54F41" w:rsidR="00943BD7" w:rsidRPr="00B41C08" w:rsidRDefault="00B81DF4" w:rsidP="00B81DF4">
      <w:pPr>
        <w:pStyle w:val="Heading1"/>
        <w:jc w:val="both"/>
        <w:rPr>
          <w:rFonts w:asciiTheme="minorHAnsi" w:hAnsiTheme="minorHAnsi" w:cstheme="minorHAnsi"/>
          <w:b/>
        </w:rPr>
      </w:pPr>
      <w:bookmarkStart w:id="14" w:name="_Toc205282059"/>
      <w:r w:rsidRPr="00B41C08">
        <w:rPr>
          <w:rFonts w:asciiTheme="minorHAnsi" w:hAnsiTheme="minorHAnsi" w:cstheme="minorHAnsi"/>
          <w:b/>
        </w:rPr>
        <w:t xml:space="preserve">15. </w:t>
      </w:r>
      <w:r w:rsidR="00943BD7" w:rsidRPr="00B41C08">
        <w:rPr>
          <w:rFonts w:asciiTheme="minorHAnsi" w:hAnsiTheme="minorHAnsi" w:cstheme="minorHAnsi"/>
          <w:b/>
        </w:rPr>
        <w:t>Extreme behaviour</w:t>
      </w:r>
      <w:r w:rsidR="00704D50" w:rsidRPr="000C1955">
        <w:rPr>
          <w:rFonts w:asciiTheme="minorHAnsi" w:hAnsiTheme="minorHAnsi" w:cstheme="minorHAnsi"/>
          <w:b/>
        </w:rPr>
        <w:t>- Use of Reasonable Force</w:t>
      </w:r>
      <w:r w:rsidR="00943BD7" w:rsidRPr="000C1955">
        <w:rPr>
          <w:rFonts w:asciiTheme="minorHAnsi" w:hAnsiTheme="minorHAnsi" w:cstheme="minorHAnsi"/>
          <w:b/>
        </w:rPr>
        <w:t>.</w:t>
      </w:r>
      <w:bookmarkEnd w:id="14"/>
      <w:r w:rsidR="00943BD7" w:rsidRPr="00B41C08">
        <w:rPr>
          <w:rFonts w:asciiTheme="minorHAnsi" w:hAnsiTheme="minorHAnsi" w:cstheme="minorHAnsi"/>
          <w:b/>
        </w:rPr>
        <w:t xml:space="preserve"> </w:t>
      </w:r>
    </w:p>
    <w:p w14:paraId="2F1566B1" w14:textId="2AD67E84" w:rsidR="00943BD7" w:rsidRPr="000C1955" w:rsidRDefault="00943BD7" w:rsidP="00B81DF4">
      <w:pPr>
        <w:spacing w:after="0" w:line="240" w:lineRule="auto"/>
        <w:jc w:val="both"/>
        <w:rPr>
          <w:rFonts w:asciiTheme="minorHAnsi" w:hAnsiTheme="minorHAnsi" w:cstheme="minorHAnsi"/>
        </w:rPr>
      </w:pPr>
      <w:r w:rsidRPr="00B41C08">
        <w:rPr>
          <w:rFonts w:asciiTheme="minorHAnsi" w:hAnsiTheme="minorHAnsi" w:cstheme="minorHAnsi"/>
        </w:rPr>
        <w:t xml:space="preserve">There are circumstances when it is appropriate for </w:t>
      </w:r>
      <w:r w:rsidR="008D286A" w:rsidRPr="00B41C08">
        <w:rPr>
          <w:rFonts w:asciiTheme="minorHAnsi" w:hAnsiTheme="minorHAnsi" w:cstheme="minorHAnsi"/>
        </w:rPr>
        <w:t>staff to</w:t>
      </w:r>
      <w:r w:rsidRPr="00B41C08">
        <w:rPr>
          <w:rFonts w:asciiTheme="minorHAnsi" w:hAnsiTheme="minorHAnsi" w:cstheme="minorHAnsi"/>
        </w:rPr>
        <w:t xml:space="preserve"> use reasonable force to safeguard children </w:t>
      </w:r>
      <w:r w:rsidR="008D286A" w:rsidRPr="00B41C08">
        <w:rPr>
          <w:rFonts w:asciiTheme="minorHAnsi" w:hAnsiTheme="minorHAnsi" w:cstheme="minorHAnsi"/>
        </w:rPr>
        <w:t xml:space="preserve">who are a danger to themselves, </w:t>
      </w:r>
      <w:r w:rsidRPr="00B41C08">
        <w:rPr>
          <w:rFonts w:asciiTheme="minorHAnsi" w:hAnsiTheme="minorHAnsi" w:cstheme="minorHAnsi"/>
        </w:rPr>
        <w:t>to others or are damaging property. The term ‘reasonable force’ covers the broad range of actions used by staff that involve a degree of physical contact to control or restrain children. ‘Reasonable’ in these circumstances means ‘using no more force than is needed’.</w:t>
      </w:r>
      <w:r w:rsidR="00F629E6">
        <w:rPr>
          <w:rFonts w:asciiTheme="minorHAnsi" w:hAnsiTheme="minorHAnsi" w:cstheme="minorHAnsi"/>
        </w:rPr>
        <w:t xml:space="preserve"> </w:t>
      </w:r>
      <w:r w:rsidR="00F629E6" w:rsidRPr="008C5DAD">
        <w:rPr>
          <w:rFonts w:asciiTheme="minorHAnsi" w:hAnsiTheme="minorHAnsi" w:cstheme="minorHAnsi"/>
        </w:rPr>
        <w:t>Such approaches should only be used as a last resort to safeguard the pupil, peers or property.</w:t>
      </w:r>
      <w:r w:rsidR="00F629E6">
        <w:rPr>
          <w:rFonts w:asciiTheme="minorHAnsi" w:hAnsiTheme="minorHAnsi" w:cstheme="minorHAnsi"/>
        </w:rPr>
        <w:t xml:space="preserve"> </w:t>
      </w:r>
      <w:r w:rsidR="008D1797" w:rsidRPr="000C1955">
        <w:rPr>
          <w:rFonts w:asciiTheme="minorHAnsi" w:hAnsiTheme="minorHAnsi" w:cstheme="minorHAnsi"/>
        </w:rPr>
        <w:t>Aquila S</w:t>
      </w:r>
      <w:r w:rsidR="00704D50" w:rsidRPr="000C1955">
        <w:rPr>
          <w:rFonts w:asciiTheme="minorHAnsi" w:hAnsiTheme="minorHAnsi" w:cstheme="minorHAnsi"/>
        </w:rPr>
        <w:t>chool</w:t>
      </w:r>
      <w:r w:rsidR="008D1797" w:rsidRPr="000C1955">
        <w:rPr>
          <w:rFonts w:asciiTheme="minorHAnsi" w:hAnsiTheme="minorHAnsi" w:cstheme="minorHAnsi"/>
        </w:rPr>
        <w:t>s</w:t>
      </w:r>
      <w:r w:rsidR="00704D50" w:rsidRPr="000C1955">
        <w:rPr>
          <w:rFonts w:asciiTheme="minorHAnsi" w:hAnsiTheme="minorHAnsi" w:cstheme="minorHAnsi"/>
        </w:rPr>
        <w:t xml:space="preserve"> should prioritise de-escalation over restraint. </w:t>
      </w:r>
    </w:p>
    <w:p w14:paraId="640AA26D" w14:textId="07061102" w:rsidR="0033748B" w:rsidRPr="000C1955" w:rsidRDefault="0033748B" w:rsidP="00B81DF4">
      <w:pPr>
        <w:spacing w:after="0" w:line="240" w:lineRule="auto"/>
        <w:jc w:val="both"/>
        <w:rPr>
          <w:rFonts w:asciiTheme="minorHAnsi" w:hAnsiTheme="minorHAnsi" w:cstheme="minorHAnsi"/>
        </w:rPr>
      </w:pPr>
    </w:p>
    <w:p w14:paraId="0AE16CC6" w14:textId="5D0F3625" w:rsidR="0033748B" w:rsidRPr="000C1955" w:rsidRDefault="00450A19" w:rsidP="0033748B">
      <w:pPr>
        <w:spacing w:after="0" w:line="240" w:lineRule="auto"/>
        <w:jc w:val="both"/>
        <w:rPr>
          <w:rFonts w:asciiTheme="minorHAnsi" w:hAnsiTheme="minorHAnsi" w:cstheme="minorHAnsi"/>
        </w:rPr>
      </w:pPr>
      <w:r w:rsidRPr="000C1955">
        <w:t xml:space="preserve">All members of school staff have a legal power to use reasonable force in certain circumstances. </w:t>
      </w:r>
      <w:r w:rsidR="0033748B" w:rsidRPr="000C1955">
        <w:rPr>
          <w:rFonts w:asciiTheme="minorHAnsi" w:hAnsiTheme="minorHAnsi" w:cstheme="minorHAnsi"/>
        </w:rPr>
        <w:t xml:space="preserve">Schools will ensure that staff who are likely to need to use reasonable force and/or other restrictive measures receive appropriate training. School specific training and approaches are detailed in Appendix 1. </w:t>
      </w:r>
    </w:p>
    <w:p w14:paraId="0EC7324D" w14:textId="05168F45" w:rsidR="0033748B" w:rsidRPr="000C1955" w:rsidRDefault="0033748B" w:rsidP="00B81DF4">
      <w:pPr>
        <w:spacing w:after="0" w:line="240" w:lineRule="auto"/>
        <w:jc w:val="both"/>
        <w:rPr>
          <w:rFonts w:asciiTheme="minorHAnsi" w:hAnsiTheme="minorHAnsi" w:cstheme="minorHAnsi"/>
        </w:rPr>
      </w:pPr>
    </w:p>
    <w:p w14:paraId="4D830B67" w14:textId="343D7840" w:rsidR="0033748B" w:rsidRPr="000C1955" w:rsidRDefault="0033748B" w:rsidP="00B81DF4">
      <w:pPr>
        <w:spacing w:after="0" w:line="240" w:lineRule="auto"/>
        <w:jc w:val="both"/>
        <w:rPr>
          <w:rFonts w:asciiTheme="minorHAnsi" w:hAnsiTheme="minorHAnsi" w:cstheme="minorHAnsi"/>
        </w:rPr>
      </w:pPr>
      <w:r w:rsidRPr="000C1955">
        <w:rPr>
          <w:rFonts w:asciiTheme="minorHAnsi" w:hAnsiTheme="minorHAnsi" w:cstheme="minorHAnsi"/>
        </w:rPr>
        <w:t xml:space="preserve">The decision on whether it is reasonable to use force and/or other restrictive interventions </w:t>
      </w:r>
      <w:r w:rsidR="006D22FF" w:rsidRPr="000C1955">
        <w:rPr>
          <w:rFonts w:asciiTheme="minorHAnsi" w:hAnsiTheme="minorHAnsi" w:cstheme="minorHAnsi"/>
        </w:rPr>
        <w:t>depends on the individual circumstances of each situation. In assessing whether force and/or other restrictive measures are reasonable in a situation, a member of staff should use their professional judgement and might want to consider the following factors (as well as other factors relevant to the school, pupil and situation) :</w:t>
      </w:r>
    </w:p>
    <w:p w14:paraId="42117924" w14:textId="36081A51" w:rsidR="006D22FF" w:rsidRPr="000C1955" w:rsidRDefault="006D22FF" w:rsidP="006D22FF">
      <w:pPr>
        <w:pStyle w:val="ListParagraph"/>
        <w:numPr>
          <w:ilvl w:val="0"/>
          <w:numId w:val="2"/>
        </w:numPr>
        <w:spacing w:after="0" w:line="240" w:lineRule="auto"/>
        <w:jc w:val="both"/>
        <w:rPr>
          <w:rFonts w:asciiTheme="minorHAnsi" w:hAnsiTheme="minorHAnsi" w:cstheme="minorHAnsi"/>
        </w:rPr>
      </w:pPr>
      <w:r w:rsidRPr="000C1955">
        <w:rPr>
          <w:rFonts w:asciiTheme="minorHAnsi" w:hAnsiTheme="minorHAnsi" w:cstheme="minorHAnsi"/>
        </w:rPr>
        <w:t>Is it necessary?</w:t>
      </w:r>
    </w:p>
    <w:p w14:paraId="2809286A" w14:textId="77108C52" w:rsidR="006D22FF" w:rsidRPr="000C1955" w:rsidRDefault="006D22FF" w:rsidP="006D22FF">
      <w:pPr>
        <w:pStyle w:val="ListParagraph"/>
        <w:numPr>
          <w:ilvl w:val="0"/>
          <w:numId w:val="2"/>
        </w:numPr>
        <w:spacing w:after="0" w:line="240" w:lineRule="auto"/>
        <w:jc w:val="both"/>
        <w:rPr>
          <w:rFonts w:asciiTheme="minorHAnsi" w:hAnsiTheme="minorHAnsi" w:cstheme="minorHAnsi"/>
        </w:rPr>
      </w:pPr>
      <w:r w:rsidRPr="000C1955">
        <w:rPr>
          <w:rFonts w:asciiTheme="minorHAnsi" w:hAnsiTheme="minorHAnsi" w:cstheme="minorHAnsi"/>
        </w:rPr>
        <w:t>Is it proportionate?</w:t>
      </w:r>
    </w:p>
    <w:p w14:paraId="50E4119C" w14:textId="4A75EA21" w:rsidR="006D22FF" w:rsidRPr="000C1955" w:rsidRDefault="006D22FF" w:rsidP="006D22FF">
      <w:pPr>
        <w:pStyle w:val="ListParagraph"/>
        <w:numPr>
          <w:ilvl w:val="0"/>
          <w:numId w:val="2"/>
        </w:numPr>
        <w:spacing w:after="0" w:line="240" w:lineRule="auto"/>
        <w:jc w:val="both"/>
        <w:rPr>
          <w:rFonts w:asciiTheme="minorHAnsi" w:hAnsiTheme="minorHAnsi" w:cstheme="minorHAnsi"/>
        </w:rPr>
      </w:pPr>
      <w:r w:rsidRPr="000C1955">
        <w:rPr>
          <w:rFonts w:asciiTheme="minorHAnsi" w:hAnsiTheme="minorHAnsi" w:cstheme="minorHAnsi"/>
        </w:rPr>
        <w:t xml:space="preserve">Have you considered the pupil’s welfare? </w:t>
      </w:r>
    </w:p>
    <w:p w14:paraId="715B2BC1" w14:textId="51AA7A88" w:rsidR="00865930" w:rsidRPr="000C1955" w:rsidRDefault="00865930" w:rsidP="00B81DF4">
      <w:pPr>
        <w:spacing w:after="0" w:line="240" w:lineRule="auto"/>
        <w:jc w:val="both"/>
        <w:rPr>
          <w:rFonts w:asciiTheme="minorHAnsi" w:hAnsiTheme="minorHAnsi" w:cstheme="minorHAnsi"/>
        </w:rPr>
      </w:pPr>
    </w:p>
    <w:p w14:paraId="142B9125" w14:textId="006180EF" w:rsidR="00865930" w:rsidRPr="000C1955" w:rsidRDefault="00865930" w:rsidP="00B81DF4">
      <w:pPr>
        <w:spacing w:after="0" w:line="240" w:lineRule="auto"/>
        <w:jc w:val="both"/>
        <w:rPr>
          <w:rFonts w:asciiTheme="minorHAnsi" w:hAnsiTheme="minorHAnsi" w:cstheme="minorHAnsi"/>
        </w:rPr>
      </w:pPr>
      <w:r w:rsidRPr="000C1955">
        <w:rPr>
          <w:rFonts w:asciiTheme="minorHAnsi" w:hAnsiTheme="minorHAnsi" w:cstheme="minorHAnsi"/>
        </w:rPr>
        <w:t xml:space="preserve">In the first instance, </w:t>
      </w:r>
      <w:r w:rsidR="008D1797" w:rsidRPr="000C1955">
        <w:rPr>
          <w:rFonts w:asciiTheme="minorHAnsi" w:hAnsiTheme="minorHAnsi" w:cstheme="minorHAnsi"/>
        </w:rPr>
        <w:t xml:space="preserve">Aquila </w:t>
      </w:r>
      <w:r w:rsidRPr="000C1955">
        <w:rPr>
          <w:rFonts w:asciiTheme="minorHAnsi" w:hAnsiTheme="minorHAnsi" w:cstheme="minorHAnsi"/>
        </w:rPr>
        <w:t>schools should seek to understand the underlying triggers challenging behaviour to provide proactive support. This may include using staff who know the individual pupils well to help manage trigger points and develop strategies to reduce the need for reasonable force. This particularly applies for pupils with SEND who may react to distressing or confusing situations by displaying behaviours which may be harmful to themselves and others. This can lead to pupils with SEND being disproportionately subject to the use of reasonable force and other restrictive interventions.</w:t>
      </w:r>
      <w:r w:rsidR="00165C89" w:rsidRPr="000C1955">
        <w:rPr>
          <w:rFonts w:asciiTheme="minorHAnsi" w:hAnsiTheme="minorHAnsi" w:cstheme="minorHAnsi"/>
        </w:rPr>
        <w:t xml:space="preserve"> </w:t>
      </w:r>
      <w:r w:rsidR="009544FA" w:rsidRPr="000C1955">
        <w:rPr>
          <w:rFonts w:asciiTheme="minorHAnsi" w:hAnsiTheme="minorHAnsi" w:cstheme="minorHAnsi"/>
        </w:rPr>
        <w:t xml:space="preserve"> </w:t>
      </w:r>
      <w:r w:rsidR="00732C3F" w:rsidRPr="000C1955">
        <w:rPr>
          <w:rFonts w:asciiTheme="minorHAnsi" w:hAnsiTheme="minorHAnsi" w:cstheme="minorHAnsi"/>
        </w:rPr>
        <w:t>Schools should work with parents, pupils and other professionals to develop prevention and de-</w:t>
      </w:r>
      <w:r w:rsidR="00732C3F" w:rsidRPr="000C1955">
        <w:rPr>
          <w:rFonts w:asciiTheme="minorHAnsi" w:hAnsiTheme="minorHAnsi" w:cstheme="minorHAnsi"/>
        </w:rPr>
        <w:lastRenderedPageBreak/>
        <w:t xml:space="preserve">escalation strategies as well as (where appropriate) involving them in any co-production of necessary behaviour support plans. </w:t>
      </w:r>
    </w:p>
    <w:p w14:paraId="631164EC" w14:textId="09E0DD27" w:rsidR="00943BD7" w:rsidRPr="000C1955" w:rsidRDefault="00943BD7" w:rsidP="00B81DF4">
      <w:pPr>
        <w:spacing w:after="0" w:line="240" w:lineRule="auto"/>
        <w:jc w:val="both"/>
        <w:rPr>
          <w:rFonts w:asciiTheme="minorHAnsi" w:hAnsiTheme="minorHAnsi" w:cstheme="minorHAnsi"/>
        </w:rPr>
      </w:pPr>
    </w:p>
    <w:p w14:paraId="32D9B75F" w14:textId="77777777" w:rsidR="00246DCB" w:rsidRPr="000C1955" w:rsidRDefault="00246DCB" w:rsidP="00B81DF4">
      <w:pPr>
        <w:spacing w:after="0" w:line="240" w:lineRule="auto"/>
        <w:jc w:val="both"/>
        <w:rPr>
          <w:rFonts w:asciiTheme="minorHAnsi" w:hAnsiTheme="minorHAnsi" w:cstheme="minorHAnsi"/>
        </w:rPr>
      </w:pPr>
    </w:p>
    <w:p w14:paraId="4E9C20BE" w14:textId="7F68FC27" w:rsidR="00246DCB" w:rsidRPr="000C1955" w:rsidRDefault="00943BD7" w:rsidP="00B81DF4">
      <w:pPr>
        <w:spacing w:after="0" w:line="240" w:lineRule="auto"/>
        <w:jc w:val="both"/>
        <w:rPr>
          <w:rFonts w:asciiTheme="minorHAnsi" w:hAnsiTheme="minorHAnsi" w:cstheme="minorHAnsi"/>
        </w:rPr>
      </w:pPr>
      <w:r w:rsidRPr="000C1955">
        <w:rPr>
          <w:rFonts w:asciiTheme="minorHAnsi" w:hAnsiTheme="minorHAnsi" w:cstheme="minorHAnsi"/>
        </w:rPr>
        <w:t xml:space="preserve">All </w:t>
      </w:r>
      <w:r w:rsidR="00704D50" w:rsidRPr="000C1955">
        <w:rPr>
          <w:rFonts w:asciiTheme="minorHAnsi" w:hAnsiTheme="minorHAnsi" w:cstheme="minorHAnsi"/>
        </w:rPr>
        <w:t>‘significant’ incidents must be recorded as soon as practicable. These</w:t>
      </w:r>
      <w:r w:rsidRPr="000C1955">
        <w:rPr>
          <w:rFonts w:asciiTheme="minorHAnsi" w:hAnsiTheme="minorHAnsi" w:cstheme="minorHAnsi"/>
        </w:rPr>
        <w:t xml:space="preserve"> will be recorded </w:t>
      </w:r>
      <w:r w:rsidR="008D1797" w:rsidRPr="000C1955">
        <w:rPr>
          <w:rFonts w:asciiTheme="minorHAnsi" w:hAnsiTheme="minorHAnsi" w:cstheme="minorHAnsi"/>
        </w:rPr>
        <w:t>on</w:t>
      </w:r>
      <w:r w:rsidRPr="000C1955">
        <w:rPr>
          <w:rFonts w:asciiTheme="minorHAnsi" w:hAnsiTheme="minorHAnsi" w:cstheme="minorHAnsi"/>
        </w:rPr>
        <w:t xml:space="preserve"> </w:t>
      </w:r>
      <w:proofErr w:type="spellStart"/>
      <w:r w:rsidRPr="000C1955">
        <w:rPr>
          <w:rFonts w:asciiTheme="minorHAnsi" w:hAnsiTheme="minorHAnsi" w:cstheme="minorHAnsi"/>
        </w:rPr>
        <w:t>Bromcom</w:t>
      </w:r>
      <w:proofErr w:type="spellEnd"/>
      <w:r w:rsidR="00704D50" w:rsidRPr="000C1955">
        <w:rPr>
          <w:rFonts w:asciiTheme="minorHAnsi" w:hAnsiTheme="minorHAnsi" w:cstheme="minorHAnsi"/>
        </w:rPr>
        <w:t>.</w:t>
      </w:r>
    </w:p>
    <w:p w14:paraId="7AD37473" w14:textId="77777777" w:rsidR="00246DCB" w:rsidRPr="008C5DAD" w:rsidRDefault="00246DCB" w:rsidP="00B81DF4">
      <w:pPr>
        <w:spacing w:after="0" w:line="240" w:lineRule="auto"/>
        <w:jc w:val="both"/>
        <w:rPr>
          <w:rFonts w:asciiTheme="minorHAnsi" w:hAnsiTheme="minorHAnsi" w:cstheme="minorHAnsi"/>
          <w:highlight w:val="yellow"/>
        </w:rPr>
      </w:pPr>
    </w:p>
    <w:p w14:paraId="4AA760BA" w14:textId="3315C41C" w:rsidR="00246DCB" w:rsidRPr="000C1955" w:rsidRDefault="00704D50" w:rsidP="00B81DF4">
      <w:pPr>
        <w:spacing w:after="0" w:line="240" w:lineRule="auto"/>
        <w:jc w:val="both"/>
        <w:rPr>
          <w:rFonts w:asciiTheme="minorHAnsi" w:hAnsiTheme="minorHAnsi" w:cstheme="minorHAnsi"/>
        </w:rPr>
      </w:pPr>
      <w:r w:rsidRPr="000C1955">
        <w:rPr>
          <w:rFonts w:asciiTheme="minorHAnsi" w:hAnsiTheme="minorHAnsi" w:cstheme="minorHAnsi"/>
        </w:rPr>
        <w:t xml:space="preserve"> </w:t>
      </w:r>
      <w:r w:rsidR="00246DCB" w:rsidRPr="000C1955">
        <w:rPr>
          <w:rFonts w:asciiTheme="minorHAnsi" w:hAnsiTheme="minorHAnsi" w:cstheme="minorHAnsi"/>
        </w:rPr>
        <w:t xml:space="preserve">A significant incident is defined as “any incident where the use of reasonable force goes beyond appropriate physical contact between pupils and staff.” The requirement to record applies even if the use of reasonable force and other restrictive interventions in certain circumstances is agreed with parents as part of a pupil’s behaviour support plan. </w:t>
      </w:r>
    </w:p>
    <w:p w14:paraId="551AF222" w14:textId="77777777" w:rsidR="00246DCB" w:rsidRPr="000C1955" w:rsidRDefault="00246DCB" w:rsidP="00B81DF4">
      <w:pPr>
        <w:spacing w:after="0" w:line="240" w:lineRule="auto"/>
        <w:jc w:val="both"/>
        <w:rPr>
          <w:rFonts w:asciiTheme="minorHAnsi" w:hAnsiTheme="minorHAnsi" w:cstheme="minorHAnsi"/>
        </w:rPr>
      </w:pPr>
    </w:p>
    <w:p w14:paraId="074D5306" w14:textId="77777777" w:rsidR="00246DCB" w:rsidRPr="000C1955" w:rsidRDefault="00246DCB" w:rsidP="00B81DF4">
      <w:pPr>
        <w:spacing w:after="0" w:line="240" w:lineRule="auto"/>
        <w:jc w:val="both"/>
        <w:rPr>
          <w:rFonts w:asciiTheme="minorHAnsi" w:hAnsiTheme="minorHAnsi" w:cstheme="minorHAnsi"/>
        </w:rPr>
      </w:pPr>
      <w:r w:rsidRPr="000C1955">
        <w:rPr>
          <w:rFonts w:asciiTheme="minorHAnsi" w:hAnsiTheme="minorHAnsi" w:cstheme="minorHAnsi"/>
        </w:rPr>
        <w:t>Information to be recorded includes:</w:t>
      </w:r>
    </w:p>
    <w:p w14:paraId="0659E359" w14:textId="77777777" w:rsidR="00246DCB" w:rsidRPr="000C1955" w:rsidRDefault="00246DCB" w:rsidP="00246DCB">
      <w:pPr>
        <w:pStyle w:val="ListParagraph"/>
        <w:numPr>
          <w:ilvl w:val="0"/>
          <w:numId w:val="28"/>
        </w:numPr>
        <w:spacing w:after="0" w:line="240" w:lineRule="auto"/>
        <w:jc w:val="both"/>
        <w:rPr>
          <w:rFonts w:asciiTheme="minorHAnsi" w:hAnsiTheme="minorHAnsi" w:cstheme="minorHAnsi"/>
          <w:b/>
          <w:bCs/>
        </w:rPr>
      </w:pPr>
      <w:r w:rsidRPr="000C1955">
        <w:rPr>
          <w:rFonts w:asciiTheme="minorHAnsi" w:hAnsiTheme="minorHAnsi" w:cstheme="minorHAnsi"/>
        </w:rPr>
        <w:t>the name of pupils and staff involved</w:t>
      </w:r>
    </w:p>
    <w:p w14:paraId="64028986" w14:textId="0DC60905" w:rsidR="00246DCB" w:rsidRPr="000C1955" w:rsidRDefault="00246DCB" w:rsidP="00246DCB">
      <w:pPr>
        <w:pStyle w:val="ListParagraph"/>
        <w:numPr>
          <w:ilvl w:val="0"/>
          <w:numId w:val="28"/>
        </w:numPr>
        <w:spacing w:after="0" w:line="240" w:lineRule="auto"/>
        <w:jc w:val="both"/>
        <w:rPr>
          <w:rFonts w:asciiTheme="minorHAnsi" w:hAnsiTheme="minorHAnsi" w:cstheme="minorHAnsi"/>
          <w:b/>
          <w:bCs/>
        </w:rPr>
      </w:pPr>
      <w:r w:rsidRPr="000C1955">
        <w:rPr>
          <w:rFonts w:asciiTheme="minorHAnsi" w:hAnsiTheme="minorHAnsi" w:cstheme="minorHAnsi"/>
        </w:rPr>
        <w:t>the needs</w:t>
      </w:r>
      <w:r w:rsidR="004127FD" w:rsidRPr="000C1955">
        <w:rPr>
          <w:rFonts w:asciiTheme="minorHAnsi" w:hAnsiTheme="minorHAnsi" w:cstheme="minorHAnsi"/>
        </w:rPr>
        <w:t xml:space="preserve"> or circumstances</w:t>
      </w:r>
      <w:r w:rsidRPr="000C1955">
        <w:rPr>
          <w:rFonts w:asciiTheme="minorHAnsi" w:hAnsiTheme="minorHAnsi" w:cstheme="minorHAnsi"/>
        </w:rPr>
        <w:t xml:space="preserve"> of the pupil</w:t>
      </w:r>
    </w:p>
    <w:p w14:paraId="0E3E7276" w14:textId="7A601EF4" w:rsidR="00246DCB" w:rsidRPr="000C1955" w:rsidRDefault="00246DCB" w:rsidP="00246DCB">
      <w:pPr>
        <w:pStyle w:val="ListParagraph"/>
        <w:numPr>
          <w:ilvl w:val="0"/>
          <w:numId w:val="28"/>
        </w:numPr>
        <w:spacing w:after="0" w:line="240" w:lineRule="auto"/>
        <w:jc w:val="both"/>
        <w:rPr>
          <w:rFonts w:asciiTheme="minorHAnsi" w:hAnsiTheme="minorHAnsi" w:cstheme="minorHAnsi"/>
          <w:b/>
          <w:bCs/>
        </w:rPr>
      </w:pPr>
      <w:r w:rsidRPr="000C1955">
        <w:rPr>
          <w:rFonts w:asciiTheme="minorHAnsi" w:hAnsiTheme="minorHAnsi" w:cstheme="minorHAnsi"/>
        </w:rPr>
        <w:t>time, date, location</w:t>
      </w:r>
      <w:r w:rsidR="004127FD" w:rsidRPr="000C1955">
        <w:rPr>
          <w:rFonts w:asciiTheme="minorHAnsi" w:hAnsiTheme="minorHAnsi" w:cstheme="minorHAnsi"/>
        </w:rPr>
        <w:t xml:space="preserve"> and approximate length of time the incident was used</w:t>
      </w:r>
    </w:p>
    <w:p w14:paraId="48DE900F" w14:textId="77777777" w:rsidR="004127FD" w:rsidRPr="000C1955" w:rsidRDefault="004127FD" w:rsidP="00246DCB">
      <w:pPr>
        <w:pStyle w:val="ListParagraph"/>
        <w:numPr>
          <w:ilvl w:val="0"/>
          <w:numId w:val="28"/>
        </w:numPr>
        <w:spacing w:after="0" w:line="240" w:lineRule="auto"/>
        <w:jc w:val="both"/>
        <w:rPr>
          <w:rFonts w:asciiTheme="minorHAnsi" w:hAnsiTheme="minorHAnsi" w:cstheme="minorHAnsi"/>
          <w:b/>
          <w:bCs/>
        </w:rPr>
      </w:pPr>
      <w:r w:rsidRPr="000C1955">
        <w:t xml:space="preserve">brief account of the incident, including what led up to the incident, identified or potential triggers if known, any preventative or de-escalation strategies used, what type of reasonable force was applied, the degree of force, and details of physical injuries sustained, if applicable </w:t>
      </w:r>
    </w:p>
    <w:p w14:paraId="7CE3B18B" w14:textId="77777777" w:rsidR="004127FD" w:rsidRPr="000C1955" w:rsidRDefault="004127FD" w:rsidP="00246DCB">
      <w:pPr>
        <w:pStyle w:val="ListParagraph"/>
        <w:numPr>
          <w:ilvl w:val="0"/>
          <w:numId w:val="28"/>
        </w:numPr>
        <w:spacing w:after="0" w:line="240" w:lineRule="auto"/>
        <w:jc w:val="both"/>
        <w:rPr>
          <w:rFonts w:asciiTheme="minorHAnsi" w:hAnsiTheme="minorHAnsi" w:cstheme="minorHAnsi"/>
          <w:b/>
          <w:bCs/>
        </w:rPr>
      </w:pPr>
      <w:r w:rsidRPr="000C1955">
        <w:t>brief account of why the use of force was assessed as necessary in that instance</w:t>
      </w:r>
    </w:p>
    <w:p w14:paraId="07786DD1" w14:textId="324A5EBA" w:rsidR="00246DCB" w:rsidRPr="000C1955" w:rsidRDefault="004127FD" w:rsidP="00246DCB">
      <w:pPr>
        <w:pStyle w:val="ListParagraph"/>
        <w:numPr>
          <w:ilvl w:val="0"/>
          <w:numId w:val="28"/>
        </w:numPr>
        <w:spacing w:after="0" w:line="240" w:lineRule="auto"/>
        <w:jc w:val="both"/>
        <w:rPr>
          <w:rFonts w:asciiTheme="minorHAnsi" w:hAnsiTheme="minorHAnsi" w:cstheme="minorHAnsi"/>
          <w:b/>
          <w:bCs/>
        </w:rPr>
      </w:pPr>
      <w:r w:rsidRPr="000C1955">
        <w:t>any post-incident support, such as details of any medical treatment for injuries or other adverse impacts</w:t>
      </w:r>
    </w:p>
    <w:p w14:paraId="6A20CA0D" w14:textId="77777777" w:rsidR="004127FD" w:rsidRPr="008C5DAD" w:rsidRDefault="004127FD" w:rsidP="004127FD">
      <w:pPr>
        <w:spacing w:after="0" w:line="240" w:lineRule="auto"/>
        <w:jc w:val="both"/>
        <w:rPr>
          <w:rFonts w:asciiTheme="minorHAnsi" w:hAnsiTheme="minorHAnsi" w:cstheme="minorHAnsi"/>
          <w:b/>
          <w:bCs/>
          <w:highlight w:val="yellow"/>
        </w:rPr>
      </w:pPr>
    </w:p>
    <w:p w14:paraId="259E8C2E" w14:textId="4A95C2AA" w:rsidR="000D765E" w:rsidRPr="000C1955" w:rsidRDefault="008D1797" w:rsidP="00246DCB">
      <w:pPr>
        <w:spacing w:after="0" w:line="240" w:lineRule="auto"/>
        <w:jc w:val="both"/>
        <w:rPr>
          <w:rFonts w:asciiTheme="minorHAnsi" w:hAnsiTheme="minorHAnsi" w:cstheme="minorHAnsi"/>
        </w:rPr>
      </w:pPr>
      <w:r w:rsidRPr="000C1955">
        <w:rPr>
          <w:rFonts w:asciiTheme="minorHAnsi" w:hAnsiTheme="minorHAnsi" w:cstheme="minorHAnsi"/>
        </w:rPr>
        <w:t xml:space="preserve">Aquila </w:t>
      </w:r>
      <w:r w:rsidR="00165C89" w:rsidRPr="000C1955">
        <w:rPr>
          <w:rFonts w:asciiTheme="minorHAnsi" w:hAnsiTheme="minorHAnsi" w:cstheme="minorHAnsi"/>
        </w:rPr>
        <w:t xml:space="preserve"> </w:t>
      </w:r>
      <w:r w:rsidR="00865930" w:rsidRPr="000C1955">
        <w:rPr>
          <w:rFonts w:asciiTheme="minorHAnsi" w:hAnsiTheme="minorHAnsi" w:cstheme="minorHAnsi"/>
        </w:rPr>
        <w:t>Schools must report incidents that require the use of reasonable force to parents as soon as practicable.</w:t>
      </w:r>
      <w:r w:rsidR="004127FD" w:rsidRPr="000C1955">
        <w:rPr>
          <w:rFonts w:asciiTheme="minorHAnsi" w:hAnsiTheme="minorHAnsi" w:cstheme="minorHAnsi"/>
        </w:rPr>
        <w:t xml:space="preserve"> Except where it appears to the staff member that doing so would be likely to result in significant harm to the pupil. This includes all forms of abuse and neglect. In this instance the staff member must report the incident to the local authority. </w:t>
      </w:r>
    </w:p>
    <w:p w14:paraId="64CB04E9" w14:textId="77777777" w:rsidR="000D765E" w:rsidRPr="000C1955" w:rsidRDefault="000D765E" w:rsidP="00246DCB">
      <w:pPr>
        <w:spacing w:after="0" w:line="240" w:lineRule="auto"/>
        <w:jc w:val="both"/>
        <w:rPr>
          <w:rFonts w:asciiTheme="minorHAnsi" w:hAnsiTheme="minorHAnsi" w:cstheme="minorHAnsi"/>
        </w:rPr>
      </w:pPr>
    </w:p>
    <w:p w14:paraId="2FCB2B6E" w14:textId="77777777" w:rsidR="000D765E" w:rsidRPr="000C1955" w:rsidRDefault="000D765E" w:rsidP="00246DCB">
      <w:pPr>
        <w:spacing w:after="0" w:line="240" w:lineRule="auto"/>
        <w:jc w:val="both"/>
      </w:pPr>
      <w:r w:rsidRPr="000C1955">
        <w:t>A report of the incident made to parents should include the following details as a minimum:</w:t>
      </w:r>
    </w:p>
    <w:p w14:paraId="64E405A0" w14:textId="77777777" w:rsidR="000D765E" w:rsidRPr="000C1955" w:rsidRDefault="000D765E" w:rsidP="00246DCB">
      <w:pPr>
        <w:spacing w:after="0" w:line="240" w:lineRule="auto"/>
        <w:jc w:val="both"/>
      </w:pPr>
      <w:r w:rsidRPr="000C1955">
        <w:t xml:space="preserve"> • time, date, location and approximate length of time the force was used </w:t>
      </w:r>
    </w:p>
    <w:p w14:paraId="3907C49E" w14:textId="77777777" w:rsidR="000D765E" w:rsidRPr="000C1955" w:rsidRDefault="000D765E" w:rsidP="00246DCB">
      <w:pPr>
        <w:spacing w:after="0" w:line="240" w:lineRule="auto"/>
        <w:jc w:val="both"/>
      </w:pPr>
      <w:r w:rsidRPr="000C1955">
        <w:t xml:space="preserve">• brief account of what type of reasonable force was applied, and the degree of force </w:t>
      </w:r>
    </w:p>
    <w:p w14:paraId="224603EE" w14:textId="77777777" w:rsidR="000D765E" w:rsidRPr="000C1955" w:rsidRDefault="000D765E" w:rsidP="00246DCB">
      <w:pPr>
        <w:spacing w:after="0" w:line="240" w:lineRule="auto"/>
        <w:jc w:val="both"/>
      </w:pPr>
      <w:r w:rsidRPr="000C1955">
        <w:t xml:space="preserve">• details of any physical injuries sustained, if applicable </w:t>
      </w:r>
    </w:p>
    <w:p w14:paraId="0F2FAC5F" w14:textId="7A0EBBC2" w:rsidR="00865930" w:rsidRPr="000C1955" w:rsidRDefault="000D765E" w:rsidP="00246DCB">
      <w:pPr>
        <w:spacing w:after="0" w:line="240" w:lineRule="auto"/>
        <w:jc w:val="both"/>
        <w:rPr>
          <w:rFonts w:asciiTheme="minorHAnsi" w:hAnsiTheme="minorHAnsi" w:cstheme="minorHAnsi"/>
        </w:rPr>
      </w:pPr>
      <w:r w:rsidRPr="000C1955">
        <w:t xml:space="preserve">• brief account of why the use of force was assessed as necessary in that instance </w:t>
      </w:r>
      <w:r w:rsidR="00865930" w:rsidRPr="000C1955">
        <w:rPr>
          <w:rFonts w:asciiTheme="minorHAnsi" w:hAnsiTheme="minorHAnsi" w:cstheme="minorHAnsi"/>
        </w:rPr>
        <w:t xml:space="preserve"> </w:t>
      </w:r>
    </w:p>
    <w:p w14:paraId="3F64DB5F" w14:textId="1B40A893" w:rsidR="00865930" w:rsidRPr="000C1955" w:rsidRDefault="00865930" w:rsidP="00246DCB">
      <w:pPr>
        <w:spacing w:after="0" w:line="240" w:lineRule="auto"/>
        <w:jc w:val="both"/>
        <w:rPr>
          <w:rFonts w:asciiTheme="minorHAnsi" w:hAnsiTheme="minorHAnsi" w:cstheme="minorHAnsi"/>
        </w:rPr>
      </w:pPr>
    </w:p>
    <w:p w14:paraId="42D4C27D" w14:textId="2DECA22C" w:rsidR="00865930" w:rsidRPr="000C1955" w:rsidRDefault="009544FA" w:rsidP="00246DCB">
      <w:pPr>
        <w:spacing w:after="0" w:line="240" w:lineRule="auto"/>
        <w:jc w:val="both"/>
        <w:rPr>
          <w:rFonts w:asciiTheme="minorHAnsi" w:hAnsiTheme="minorHAnsi" w:cstheme="minorHAnsi"/>
        </w:rPr>
      </w:pPr>
      <w:r w:rsidRPr="000C1955">
        <w:rPr>
          <w:rFonts w:asciiTheme="minorHAnsi" w:hAnsiTheme="minorHAnsi" w:cstheme="minorHAnsi"/>
        </w:rPr>
        <w:t>Aquila s</w:t>
      </w:r>
      <w:r w:rsidR="00C44C1E" w:rsidRPr="000C1955">
        <w:rPr>
          <w:rFonts w:asciiTheme="minorHAnsi" w:hAnsiTheme="minorHAnsi" w:cstheme="minorHAnsi"/>
        </w:rPr>
        <w:t>chools should seek to maintain respect for a pupil’s dignity when reasonable force or restrictive measures are used. This may include, where possible, considering the location and environment where any intervention is used. Where possible, staff should</w:t>
      </w:r>
      <w:r w:rsidRPr="000C1955">
        <w:rPr>
          <w:rFonts w:asciiTheme="minorHAnsi" w:hAnsiTheme="minorHAnsi" w:cstheme="minorHAnsi"/>
        </w:rPr>
        <w:t xml:space="preserve"> also</w:t>
      </w:r>
      <w:r w:rsidR="00C44C1E" w:rsidRPr="000C1955">
        <w:rPr>
          <w:rFonts w:asciiTheme="minorHAnsi" w:hAnsiTheme="minorHAnsi" w:cstheme="minorHAnsi"/>
        </w:rPr>
        <w:t xml:space="preserve"> communicate clearly and calmly to the pupil about what is happening and why.</w:t>
      </w:r>
    </w:p>
    <w:p w14:paraId="17F2AE88" w14:textId="541E46C3" w:rsidR="00C44C1E" w:rsidRPr="000C1955" w:rsidRDefault="00C44C1E" w:rsidP="00246DCB">
      <w:pPr>
        <w:spacing w:after="0" w:line="240" w:lineRule="auto"/>
        <w:jc w:val="both"/>
        <w:rPr>
          <w:rFonts w:asciiTheme="minorHAnsi" w:hAnsiTheme="minorHAnsi" w:cstheme="minorHAnsi"/>
        </w:rPr>
      </w:pPr>
    </w:p>
    <w:p w14:paraId="7AED6789" w14:textId="36FF5BE6" w:rsidR="006D22FF" w:rsidRPr="000C1955" w:rsidRDefault="009544FA" w:rsidP="00246DCB">
      <w:pPr>
        <w:spacing w:after="0" w:line="240" w:lineRule="auto"/>
        <w:jc w:val="both"/>
        <w:rPr>
          <w:rFonts w:asciiTheme="minorHAnsi" w:hAnsiTheme="minorHAnsi" w:cstheme="minorHAnsi"/>
        </w:rPr>
      </w:pPr>
      <w:r w:rsidRPr="000C1955">
        <w:rPr>
          <w:rFonts w:asciiTheme="minorHAnsi" w:hAnsiTheme="minorHAnsi" w:cstheme="minorHAnsi"/>
        </w:rPr>
        <w:t>S</w:t>
      </w:r>
      <w:r w:rsidR="00C44C1E" w:rsidRPr="000C1955">
        <w:rPr>
          <w:rFonts w:asciiTheme="minorHAnsi" w:hAnsiTheme="minorHAnsi" w:cstheme="minorHAnsi"/>
        </w:rPr>
        <w:t>chool</w:t>
      </w:r>
      <w:r w:rsidRPr="000C1955">
        <w:rPr>
          <w:rFonts w:asciiTheme="minorHAnsi" w:hAnsiTheme="minorHAnsi" w:cstheme="minorHAnsi"/>
        </w:rPr>
        <w:t>s</w:t>
      </w:r>
      <w:r w:rsidR="00C44C1E" w:rsidRPr="000C1955">
        <w:rPr>
          <w:rFonts w:asciiTheme="minorHAnsi" w:hAnsiTheme="minorHAnsi" w:cstheme="minorHAnsi"/>
        </w:rPr>
        <w:t xml:space="preserve"> will have risk assessments in place if reasonable force is to be used and, where possible, mitigate risks such as through training and prevention strategies. </w:t>
      </w:r>
    </w:p>
    <w:p w14:paraId="27ECD238" w14:textId="43497035" w:rsidR="00C44C1E" w:rsidRPr="000C1955" w:rsidRDefault="00C44C1E" w:rsidP="00246DCB">
      <w:pPr>
        <w:spacing w:after="0" w:line="240" w:lineRule="auto"/>
        <w:jc w:val="both"/>
        <w:rPr>
          <w:rFonts w:asciiTheme="minorHAnsi" w:hAnsiTheme="minorHAnsi" w:cstheme="minorHAnsi"/>
        </w:rPr>
      </w:pPr>
    </w:p>
    <w:p w14:paraId="73626E21" w14:textId="69242410" w:rsidR="00C44C1E" w:rsidRPr="000C1955" w:rsidRDefault="00620269" w:rsidP="00246DCB">
      <w:pPr>
        <w:spacing w:after="0" w:line="240" w:lineRule="auto"/>
        <w:jc w:val="both"/>
        <w:rPr>
          <w:rFonts w:asciiTheme="minorHAnsi" w:hAnsiTheme="minorHAnsi" w:cstheme="minorHAnsi"/>
        </w:rPr>
      </w:pPr>
      <w:r w:rsidRPr="000C1955">
        <w:rPr>
          <w:rFonts w:asciiTheme="minorHAnsi" w:hAnsiTheme="minorHAnsi" w:cstheme="minorHAnsi"/>
        </w:rPr>
        <w:t>Our s</w:t>
      </w:r>
      <w:r w:rsidR="00C44C1E" w:rsidRPr="000C1955">
        <w:rPr>
          <w:rFonts w:asciiTheme="minorHAnsi" w:hAnsiTheme="minorHAnsi" w:cstheme="minorHAnsi"/>
        </w:rPr>
        <w:t xml:space="preserve">chools should report the use of reasonable force to governors and regularly review and interrogate data on reasonable force and restrictive interventions. This should identify any disproportionate use of reasonable force and/or other restrictive interventions in pupils who have protected characteristics, have SEN, or other types of vulnerability. </w:t>
      </w:r>
      <w:r w:rsidR="00732C3F" w:rsidRPr="000C1955">
        <w:rPr>
          <w:rFonts w:asciiTheme="minorHAnsi" w:hAnsiTheme="minorHAnsi" w:cstheme="minorHAnsi"/>
        </w:rPr>
        <w:t>Govern</w:t>
      </w:r>
      <w:r w:rsidR="004127FD" w:rsidRPr="000C1955">
        <w:rPr>
          <w:rFonts w:asciiTheme="minorHAnsi" w:hAnsiTheme="minorHAnsi" w:cstheme="minorHAnsi"/>
        </w:rPr>
        <w:t xml:space="preserve">ing bodies must ensure that a procedure is in place for recording each significant incident in which a member of staff uses force on a pupil.  </w:t>
      </w:r>
    </w:p>
    <w:p w14:paraId="4587804E" w14:textId="7A521839" w:rsidR="006D22FF" w:rsidRPr="000C1955" w:rsidRDefault="006D22FF" w:rsidP="00246DCB">
      <w:pPr>
        <w:spacing w:after="0" w:line="240" w:lineRule="auto"/>
        <w:jc w:val="both"/>
        <w:rPr>
          <w:rFonts w:asciiTheme="minorHAnsi" w:hAnsiTheme="minorHAnsi" w:cstheme="minorHAnsi"/>
        </w:rPr>
      </w:pPr>
    </w:p>
    <w:p w14:paraId="3A7829CF" w14:textId="53656A3B" w:rsidR="006D22FF" w:rsidRPr="000C1955" w:rsidRDefault="006D22FF" w:rsidP="00246DCB">
      <w:pPr>
        <w:spacing w:after="0" w:line="240" w:lineRule="auto"/>
        <w:jc w:val="both"/>
        <w:rPr>
          <w:rFonts w:asciiTheme="minorHAnsi" w:hAnsiTheme="minorHAnsi" w:cstheme="minorHAnsi"/>
        </w:rPr>
      </w:pPr>
      <w:r w:rsidRPr="000C1955">
        <w:rPr>
          <w:rFonts w:asciiTheme="minorHAnsi" w:hAnsiTheme="minorHAnsi" w:cstheme="minorHAnsi"/>
        </w:rPr>
        <w:t xml:space="preserve">Following a significant incident in which reasonable force and/or other restrictive measures are used, </w:t>
      </w:r>
      <w:r w:rsidR="00620269" w:rsidRPr="000C1955">
        <w:rPr>
          <w:rFonts w:asciiTheme="minorHAnsi" w:hAnsiTheme="minorHAnsi" w:cstheme="minorHAnsi"/>
        </w:rPr>
        <w:t xml:space="preserve">our </w:t>
      </w:r>
      <w:r w:rsidRPr="000C1955">
        <w:rPr>
          <w:rFonts w:asciiTheme="minorHAnsi" w:hAnsiTheme="minorHAnsi" w:cstheme="minorHAnsi"/>
        </w:rPr>
        <w:t xml:space="preserve">schools should hold a follow up conversation (s) to facilitate </w:t>
      </w:r>
      <w:r w:rsidR="00450A19" w:rsidRPr="000C1955">
        <w:rPr>
          <w:rFonts w:asciiTheme="minorHAnsi" w:hAnsiTheme="minorHAnsi" w:cstheme="minorHAnsi"/>
        </w:rPr>
        <w:t xml:space="preserve">reflection, learning and to support pupil and staff wellbeing. Schools should continue to monitor pupil and staff wellbeing and provide additional support if needed. School specific strategies and support are outlined in Appendix 1. </w:t>
      </w:r>
    </w:p>
    <w:p w14:paraId="6D0E3D06" w14:textId="44785E1B" w:rsidR="000D765E" w:rsidRPr="008C5DAD" w:rsidRDefault="000D765E" w:rsidP="00246DCB">
      <w:pPr>
        <w:spacing w:after="0" w:line="240" w:lineRule="auto"/>
        <w:jc w:val="both"/>
        <w:rPr>
          <w:rFonts w:asciiTheme="minorHAnsi" w:hAnsiTheme="minorHAnsi" w:cstheme="minorHAnsi"/>
          <w:highlight w:val="yellow"/>
        </w:rPr>
      </w:pPr>
    </w:p>
    <w:p w14:paraId="0C183BB5" w14:textId="77777777" w:rsidR="00851F13" w:rsidRPr="00B41C08" w:rsidRDefault="00B81DF4" w:rsidP="00460504">
      <w:pPr>
        <w:pStyle w:val="Heading1"/>
        <w:rPr>
          <w:rFonts w:asciiTheme="minorHAnsi" w:hAnsiTheme="minorHAnsi" w:cstheme="minorHAnsi"/>
          <w:b/>
        </w:rPr>
      </w:pPr>
      <w:bookmarkStart w:id="15" w:name="_Toc205282060"/>
      <w:r w:rsidRPr="00B41C08">
        <w:rPr>
          <w:rFonts w:asciiTheme="minorHAnsi" w:hAnsiTheme="minorHAnsi" w:cstheme="minorHAnsi"/>
          <w:b/>
        </w:rPr>
        <w:lastRenderedPageBreak/>
        <w:t xml:space="preserve">16. </w:t>
      </w:r>
      <w:r w:rsidR="00184998" w:rsidRPr="00B41C08">
        <w:rPr>
          <w:rFonts w:asciiTheme="minorHAnsi" w:hAnsiTheme="minorHAnsi" w:cstheme="minorHAnsi"/>
          <w:b/>
        </w:rPr>
        <w:t>Removal</w:t>
      </w:r>
      <w:bookmarkEnd w:id="15"/>
      <w:r w:rsidR="00184998" w:rsidRPr="00B41C08">
        <w:rPr>
          <w:rFonts w:asciiTheme="minorHAnsi" w:hAnsiTheme="minorHAnsi" w:cstheme="minorHAnsi"/>
          <w:b/>
        </w:rPr>
        <w:t xml:space="preserve"> </w:t>
      </w:r>
    </w:p>
    <w:p w14:paraId="18B736D8" w14:textId="77777777" w:rsidR="006227A8" w:rsidRPr="00B41C08" w:rsidRDefault="006227A8" w:rsidP="00B81DF4">
      <w:pPr>
        <w:spacing w:after="0" w:line="240" w:lineRule="auto"/>
        <w:jc w:val="both"/>
        <w:rPr>
          <w:rFonts w:asciiTheme="minorHAnsi" w:hAnsiTheme="minorHAnsi" w:cstheme="minorHAnsi"/>
        </w:rPr>
      </w:pPr>
      <w:r w:rsidRPr="00B41C08">
        <w:rPr>
          <w:rFonts w:asciiTheme="minorHAnsi" w:hAnsiTheme="minorHAnsi" w:cstheme="minorHAnsi"/>
        </w:rPr>
        <w:t xml:space="preserve">Removal from the classroom for </w:t>
      </w:r>
      <w:r w:rsidR="00380280" w:rsidRPr="00B41C08">
        <w:rPr>
          <w:rFonts w:asciiTheme="minorHAnsi" w:hAnsiTheme="minorHAnsi" w:cstheme="minorHAnsi"/>
        </w:rPr>
        <w:t>serious</w:t>
      </w:r>
      <w:r w:rsidRPr="00B41C08">
        <w:rPr>
          <w:rFonts w:asciiTheme="minorHAnsi" w:hAnsiTheme="minorHAnsi" w:cstheme="minorHAnsi"/>
        </w:rPr>
        <w:t xml:space="preserve"> disciplinary reasons allows a pupil limited time out of class at the instruction of a member of staff. This is not the same as being asked </w:t>
      </w:r>
      <w:r w:rsidR="00380280" w:rsidRPr="00B41C08">
        <w:rPr>
          <w:rFonts w:asciiTheme="minorHAnsi" w:hAnsiTheme="minorHAnsi" w:cstheme="minorHAnsi"/>
        </w:rPr>
        <w:t>to</w:t>
      </w:r>
      <w:r w:rsidRPr="00B41C08">
        <w:rPr>
          <w:rFonts w:asciiTheme="minorHAnsi" w:hAnsiTheme="minorHAnsi" w:cstheme="minorHAnsi"/>
        </w:rPr>
        <w:t xml:space="preserve"> step </w:t>
      </w:r>
      <w:r w:rsidR="00380280" w:rsidRPr="00B41C08">
        <w:rPr>
          <w:rFonts w:asciiTheme="minorHAnsi" w:hAnsiTheme="minorHAnsi" w:cstheme="minorHAnsi"/>
        </w:rPr>
        <w:t>outside</w:t>
      </w:r>
      <w:r w:rsidRPr="00B41C08">
        <w:rPr>
          <w:rFonts w:asciiTheme="minorHAnsi" w:hAnsiTheme="minorHAnsi" w:cstheme="minorHAnsi"/>
        </w:rPr>
        <w:t xml:space="preserve"> the </w:t>
      </w:r>
      <w:r w:rsidR="00380280" w:rsidRPr="00B41C08">
        <w:rPr>
          <w:rFonts w:asciiTheme="minorHAnsi" w:hAnsiTheme="minorHAnsi" w:cstheme="minorHAnsi"/>
        </w:rPr>
        <w:t>classroom</w:t>
      </w:r>
      <w:r w:rsidRPr="00B41C08">
        <w:rPr>
          <w:rFonts w:asciiTheme="minorHAnsi" w:hAnsiTheme="minorHAnsi" w:cstheme="minorHAnsi"/>
        </w:rPr>
        <w:t xml:space="preserve"> to have a brief conversation with a member of staff. </w:t>
      </w:r>
    </w:p>
    <w:p w14:paraId="47BFB6C3" w14:textId="77777777" w:rsidR="006227A8" w:rsidRPr="00B41C08" w:rsidRDefault="006227A8" w:rsidP="00B81DF4">
      <w:pPr>
        <w:spacing w:after="0" w:line="240" w:lineRule="auto"/>
        <w:jc w:val="both"/>
        <w:rPr>
          <w:rFonts w:asciiTheme="minorHAnsi" w:hAnsiTheme="minorHAnsi" w:cstheme="minorHAnsi"/>
        </w:rPr>
      </w:pPr>
    </w:p>
    <w:p w14:paraId="20D33CD2" w14:textId="7F2AF843" w:rsidR="006227A8" w:rsidRPr="008C5DAD" w:rsidRDefault="00090F5B" w:rsidP="00B81DF4">
      <w:pPr>
        <w:spacing w:after="0" w:line="240" w:lineRule="auto"/>
        <w:jc w:val="both"/>
        <w:rPr>
          <w:rFonts w:asciiTheme="minorHAnsi" w:hAnsiTheme="minorHAnsi" w:cstheme="minorHAnsi"/>
        </w:rPr>
      </w:pPr>
      <w:r w:rsidRPr="008C5DAD">
        <w:rPr>
          <w:rFonts w:asciiTheme="minorHAnsi" w:hAnsiTheme="minorHAnsi" w:cstheme="minorHAnsi"/>
        </w:rPr>
        <w:t>Aquila s</w:t>
      </w:r>
      <w:r w:rsidR="006227A8" w:rsidRPr="008C5DAD">
        <w:rPr>
          <w:rFonts w:asciiTheme="minorHAnsi" w:hAnsiTheme="minorHAnsi" w:cstheme="minorHAnsi"/>
        </w:rPr>
        <w:t>chool</w:t>
      </w:r>
      <w:r w:rsidRPr="008C5DAD">
        <w:rPr>
          <w:rFonts w:asciiTheme="minorHAnsi" w:hAnsiTheme="minorHAnsi" w:cstheme="minorHAnsi"/>
        </w:rPr>
        <w:t>s</w:t>
      </w:r>
      <w:r w:rsidR="006227A8" w:rsidRPr="008C5DAD">
        <w:rPr>
          <w:rFonts w:asciiTheme="minorHAnsi" w:hAnsiTheme="minorHAnsi" w:cstheme="minorHAnsi"/>
        </w:rPr>
        <w:t xml:space="preserve"> will collect, monitor a</w:t>
      </w:r>
      <w:r w:rsidR="00380280" w:rsidRPr="008C5DAD">
        <w:rPr>
          <w:rFonts w:asciiTheme="minorHAnsi" w:hAnsiTheme="minorHAnsi" w:cstheme="minorHAnsi"/>
        </w:rPr>
        <w:t xml:space="preserve">nd analyse removal data in </w:t>
      </w:r>
      <w:proofErr w:type="spellStart"/>
      <w:r w:rsidR="00380280" w:rsidRPr="008C5DAD">
        <w:rPr>
          <w:rFonts w:asciiTheme="minorHAnsi" w:hAnsiTheme="minorHAnsi" w:cstheme="minorHAnsi"/>
        </w:rPr>
        <w:t>Brom</w:t>
      </w:r>
      <w:r w:rsidR="006227A8" w:rsidRPr="008C5DAD">
        <w:rPr>
          <w:rFonts w:asciiTheme="minorHAnsi" w:hAnsiTheme="minorHAnsi" w:cstheme="minorHAnsi"/>
        </w:rPr>
        <w:t>c</w:t>
      </w:r>
      <w:r w:rsidR="00380280" w:rsidRPr="008C5DAD">
        <w:rPr>
          <w:rFonts w:asciiTheme="minorHAnsi" w:hAnsiTheme="minorHAnsi" w:cstheme="minorHAnsi"/>
        </w:rPr>
        <w:t>o</w:t>
      </w:r>
      <w:r w:rsidR="006227A8" w:rsidRPr="008C5DAD">
        <w:rPr>
          <w:rFonts w:asciiTheme="minorHAnsi" w:hAnsiTheme="minorHAnsi" w:cstheme="minorHAnsi"/>
        </w:rPr>
        <w:t>m</w:t>
      </w:r>
      <w:proofErr w:type="spellEnd"/>
      <w:r w:rsidR="006227A8" w:rsidRPr="008C5DAD">
        <w:rPr>
          <w:rFonts w:asciiTheme="minorHAnsi" w:hAnsiTheme="minorHAnsi" w:cstheme="minorHAnsi"/>
        </w:rPr>
        <w:t xml:space="preserve"> to avoid repeat patterns and to check the effectiveness of removal as a</w:t>
      </w:r>
      <w:r w:rsidR="00D40B03" w:rsidRPr="008C5DAD">
        <w:rPr>
          <w:rFonts w:asciiTheme="minorHAnsi" w:hAnsiTheme="minorHAnsi" w:cstheme="minorHAnsi"/>
        </w:rPr>
        <w:t xml:space="preserve"> means to improve behaviour. The</w:t>
      </w:r>
      <w:r w:rsidR="006227A8" w:rsidRPr="008C5DAD">
        <w:rPr>
          <w:rFonts w:asciiTheme="minorHAnsi" w:hAnsiTheme="minorHAnsi" w:cstheme="minorHAnsi"/>
        </w:rPr>
        <w:t xml:space="preserve"> </w:t>
      </w:r>
      <w:r w:rsidR="00160BB8" w:rsidRPr="008C5DAD">
        <w:rPr>
          <w:rFonts w:asciiTheme="minorHAnsi" w:hAnsiTheme="minorHAnsi" w:cstheme="minorHAnsi"/>
        </w:rPr>
        <w:t xml:space="preserve">Local Governing Body </w:t>
      </w:r>
      <w:r w:rsidR="00160BB8" w:rsidRPr="008C5DAD">
        <w:rPr>
          <w:rFonts w:asciiTheme="minorHAnsi" w:hAnsiTheme="minorHAnsi" w:cstheme="minorHAnsi"/>
          <w:color w:val="7030A0"/>
        </w:rPr>
        <w:t>(</w:t>
      </w:r>
      <w:r w:rsidR="006227A8" w:rsidRPr="008C5DAD">
        <w:rPr>
          <w:rFonts w:asciiTheme="minorHAnsi" w:hAnsiTheme="minorHAnsi" w:cstheme="minorHAnsi"/>
        </w:rPr>
        <w:t>LGB</w:t>
      </w:r>
      <w:r w:rsidR="00160BB8" w:rsidRPr="008C5DAD">
        <w:rPr>
          <w:rFonts w:asciiTheme="minorHAnsi" w:hAnsiTheme="minorHAnsi" w:cstheme="minorHAnsi"/>
          <w:color w:val="7030A0"/>
        </w:rPr>
        <w:t>)</w:t>
      </w:r>
      <w:r w:rsidR="006227A8" w:rsidRPr="008C5DAD">
        <w:rPr>
          <w:rFonts w:asciiTheme="minorHAnsi" w:hAnsiTheme="minorHAnsi" w:cstheme="minorHAnsi"/>
        </w:rPr>
        <w:t xml:space="preserve"> will oversee this data and will support school leaders to </w:t>
      </w:r>
      <w:r w:rsidR="00380280" w:rsidRPr="008C5DAD">
        <w:rPr>
          <w:rFonts w:asciiTheme="minorHAnsi" w:hAnsiTheme="minorHAnsi" w:cstheme="minorHAnsi"/>
        </w:rPr>
        <w:t>make a</w:t>
      </w:r>
      <w:r w:rsidR="006227A8" w:rsidRPr="008C5DAD">
        <w:rPr>
          <w:rFonts w:asciiTheme="minorHAnsi" w:hAnsiTheme="minorHAnsi" w:cstheme="minorHAnsi"/>
        </w:rPr>
        <w:t xml:space="preserve"> data-based decision where a frequently removed pupil may benefit from additional or alternative approaches such as a pastoral re</w:t>
      </w:r>
      <w:r w:rsidR="00D40B03" w:rsidRPr="008C5DAD">
        <w:rPr>
          <w:rFonts w:asciiTheme="minorHAnsi" w:hAnsiTheme="minorHAnsi" w:cstheme="minorHAnsi"/>
        </w:rPr>
        <w:t>view or SENCo investigation. The</w:t>
      </w:r>
      <w:r w:rsidR="006227A8" w:rsidRPr="008C5DAD">
        <w:rPr>
          <w:rFonts w:asciiTheme="minorHAnsi" w:hAnsiTheme="minorHAnsi" w:cstheme="minorHAnsi"/>
        </w:rPr>
        <w:t xml:space="preserve"> </w:t>
      </w:r>
      <w:r w:rsidR="00E23444" w:rsidRPr="008C5DAD">
        <w:rPr>
          <w:rFonts w:asciiTheme="minorHAnsi" w:hAnsiTheme="minorHAnsi" w:cstheme="minorHAnsi"/>
          <w:strike/>
        </w:rPr>
        <w:t>Local Governing Body</w:t>
      </w:r>
      <w:r w:rsidR="00160BB8" w:rsidRPr="008C5DAD">
        <w:rPr>
          <w:rFonts w:asciiTheme="minorHAnsi" w:hAnsiTheme="minorHAnsi" w:cstheme="minorHAnsi"/>
        </w:rPr>
        <w:t xml:space="preserve"> </w:t>
      </w:r>
      <w:r w:rsidR="006227A8" w:rsidRPr="008C5DAD">
        <w:rPr>
          <w:rFonts w:asciiTheme="minorHAnsi" w:hAnsiTheme="minorHAnsi" w:cstheme="minorHAnsi"/>
        </w:rPr>
        <w:t>LGB will check the removal policy i</w:t>
      </w:r>
      <w:r w:rsidR="00A02824" w:rsidRPr="008C5DAD">
        <w:rPr>
          <w:rFonts w:asciiTheme="minorHAnsi" w:hAnsiTheme="minorHAnsi" w:cstheme="minorHAnsi"/>
        </w:rPr>
        <w:t>s not disproportionally applied to</w:t>
      </w:r>
      <w:r w:rsidR="006227A8" w:rsidRPr="008C5DAD">
        <w:rPr>
          <w:rFonts w:asciiTheme="minorHAnsi" w:hAnsiTheme="minorHAnsi" w:cstheme="minorHAnsi"/>
        </w:rPr>
        <w:t xml:space="preserve"> pupils sharing protected </w:t>
      </w:r>
      <w:r w:rsidR="00380280" w:rsidRPr="008C5DAD">
        <w:rPr>
          <w:rFonts w:asciiTheme="minorHAnsi" w:hAnsiTheme="minorHAnsi" w:cstheme="minorHAnsi"/>
        </w:rPr>
        <w:t>characteristics</w:t>
      </w:r>
      <w:r w:rsidR="006227A8" w:rsidRPr="008C5DAD">
        <w:rPr>
          <w:rFonts w:asciiTheme="minorHAnsi" w:hAnsiTheme="minorHAnsi" w:cstheme="minorHAnsi"/>
        </w:rPr>
        <w:t xml:space="preserve">. </w:t>
      </w:r>
    </w:p>
    <w:p w14:paraId="62D0FFEE" w14:textId="77777777" w:rsidR="006227A8" w:rsidRPr="008C5DAD" w:rsidRDefault="006227A8" w:rsidP="00B81DF4">
      <w:pPr>
        <w:spacing w:after="0" w:line="240" w:lineRule="auto"/>
        <w:jc w:val="both"/>
        <w:rPr>
          <w:rFonts w:asciiTheme="minorHAnsi" w:hAnsiTheme="minorHAnsi" w:cstheme="minorHAnsi"/>
        </w:rPr>
      </w:pPr>
    </w:p>
    <w:p w14:paraId="06F73DC8" w14:textId="77777777" w:rsidR="006227A8" w:rsidRPr="008C5DAD" w:rsidRDefault="006227A8" w:rsidP="00B81DF4">
      <w:pPr>
        <w:spacing w:after="0" w:line="240" w:lineRule="auto"/>
        <w:jc w:val="both"/>
        <w:rPr>
          <w:rFonts w:asciiTheme="minorHAnsi" w:hAnsiTheme="minorHAnsi" w:cstheme="minorHAnsi"/>
        </w:rPr>
      </w:pPr>
      <w:r w:rsidRPr="008C5DAD">
        <w:rPr>
          <w:rFonts w:asciiTheme="minorHAnsi" w:hAnsiTheme="minorHAnsi" w:cstheme="minorHAnsi"/>
        </w:rPr>
        <w:t xml:space="preserve">If a pupil has a social worker, including if they have a Child in Need Plan, a Child Protection </w:t>
      </w:r>
      <w:r w:rsidR="00380280" w:rsidRPr="008C5DAD">
        <w:rPr>
          <w:rFonts w:asciiTheme="minorHAnsi" w:hAnsiTheme="minorHAnsi" w:cstheme="minorHAnsi"/>
        </w:rPr>
        <w:t>plan or a</w:t>
      </w:r>
      <w:r w:rsidR="00E23444" w:rsidRPr="008C5DAD">
        <w:rPr>
          <w:rFonts w:asciiTheme="minorHAnsi" w:hAnsiTheme="minorHAnsi" w:cstheme="minorHAnsi"/>
        </w:rPr>
        <w:t>re</w:t>
      </w:r>
      <w:r w:rsidR="00380280" w:rsidRPr="008C5DAD">
        <w:rPr>
          <w:rFonts w:asciiTheme="minorHAnsi" w:hAnsiTheme="minorHAnsi" w:cstheme="minorHAnsi"/>
        </w:rPr>
        <w:t xml:space="preserve"> looked after, their social worker will be informed. For looked after pupils, the PEP may also be reviewed and the VSH notified. </w:t>
      </w:r>
    </w:p>
    <w:p w14:paraId="5609DFD9" w14:textId="77777777" w:rsidR="00380280" w:rsidRPr="008C5DAD" w:rsidRDefault="00380280" w:rsidP="00B81DF4">
      <w:pPr>
        <w:spacing w:after="0" w:line="240" w:lineRule="auto"/>
        <w:jc w:val="both"/>
        <w:rPr>
          <w:rFonts w:asciiTheme="minorHAnsi" w:hAnsiTheme="minorHAnsi" w:cstheme="minorHAnsi"/>
        </w:rPr>
      </w:pPr>
    </w:p>
    <w:p w14:paraId="53DD5887" w14:textId="3D1E39E2" w:rsidR="00D40B03" w:rsidRPr="008C5DAD" w:rsidRDefault="00380280" w:rsidP="00B81DF4">
      <w:pPr>
        <w:spacing w:after="0" w:line="240" w:lineRule="auto"/>
        <w:jc w:val="both"/>
        <w:rPr>
          <w:rFonts w:asciiTheme="minorHAnsi" w:hAnsiTheme="minorHAnsi" w:cstheme="minorHAnsi"/>
        </w:rPr>
      </w:pPr>
      <w:r w:rsidRPr="008C5DAD">
        <w:rPr>
          <w:rFonts w:asciiTheme="minorHAnsi" w:hAnsiTheme="minorHAnsi" w:cstheme="minorHAnsi"/>
        </w:rPr>
        <w:t xml:space="preserve">Staff supervising the removal areas will be suitably trained and will have the interpersonal skills necessary to manage pupils with challenging behaviours. </w:t>
      </w:r>
    </w:p>
    <w:p w14:paraId="4B9F7662" w14:textId="7546B917" w:rsidR="00A53D98" w:rsidRPr="008C5DAD" w:rsidRDefault="00A53D98" w:rsidP="00B81DF4">
      <w:pPr>
        <w:spacing w:after="0" w:line="240" w:lineRule="auto"/>
        <w:jc w:val="both"/>
        <w:rPr>
          <w:rFonts w:asciiTheme="minorHAnsi" w:hAnsiTheme="minorHAnsi" w:cstheme="minorHAnsi"/>
        </w:rPr>
      </w:pPr>
    </w:p>
    <w:p w14:paraId="3537943A" w14:textId="06560A96" w:rsidR="00A53D98" w:rsidRPr="00B41C08" w:rsidRDefault="00090F5B" w:rsidP="00B81DF4">
      <w:pPr>
        <w:spacing w:after="0" w:line="240" w:lineRule="auto"/>
        <w:jc w:val="both"/>
        <w:rPr>
          <w:rFonts w:asciiTheme="minorHAnsi" w:hAnsiTheme="minorHAnsi" w:cstheme="minorHAnsi"/>
        </w:rPr>
      </w:pPr>
      <w:r w:rsidRPr="008C5DAD">
        <w:rPr>
          <w:rFonts w:asciiTheme="minorHAnsi" w:hAnsiTheme="minorHAnsi" w:cstheme="minorHAnsi"/>
        </w:rPr>
        <w:t xml:space="preserve">Aquila </w:t>
      </w:r>
      <w:r w:rsidR="00A53D98" w:rsidRPr="008C5DAD">
        <w:rPr>
          <w:rFonts w:asciiTheme="minorHAnsi" w:hAnsiTheme="minorHAnsi" w:cstheme="minorHAnsi"/>
        </w:rPr>
        <w:t>school</w:t>
      </w:r>
      <w:r w:rsidRPr="008C5DAD">
        <w:rPr>
          <w:rFonts w:asciiTheme="minorHAnsi" w:hAnsiTheme="minorHAnsi" w:cstheme="minorHAnsi"/>
        </w:rPr>
        <w:t>s</w:t>
      </w:r>
      <w:r w:rsidR="00A53D98" w:rsidRPr="008C5DAD">
        <w:rPr>
          <w:rFonts w:asciiTheme="minorHAnsi" w:hAnsiTheme="minorHAnsi" w:cstheme="minorHAnsi"/>
        </w:rPr>
        <w:t xml:space="preserve"> </w:t>
      </w:r>
      <w:r w:rsidRPr="008C5DAD">
        <w:rPr>
          <w:rFonts w:asciiTheme="minorHAnsi" w:hAnsiTheme="minorHAnsi" w:cstheme="minorHAnsi"/>
        </w:rPr>
        <w:t>reintegrate</w:t>
      </w:r>
      <w:r w:rsidR="00A53D98" w:rsidRPr="008C5DAD">
        <w:rPr>
          <w:rFonts w:asciiTheme="minorHAnsi" w:hAnsiTheme="minorHAnsi" w:cstheme="minorHAnsi"/>
        </w:rPr>
        <w:t xml:space="preserve"> pupils following a removal from the classroom or suspension through reintegration meetings with the pupil and parents so that expected standards of behaviour </w:t>
      </w:r>
      <w:r w:rsidR="00D241A4" w:rsidRPr="008C5DAD">
        <w:rPr>
          <w:rFonts w:asciiTheme="minorHAnsi" w:hAnsiTheme="minorHAnsi" w:cstheme="minorHAnsi"/>
        </w:rPr>
        <w:t xml:space="preserve">are understood. At this meeting </w:t>
      </w:r>
      <w:r w:rsidR="00A53D98" w:rsidRPr="008C5DAD">
        <w:rPr>
          <w:rFonts w:asciiTheme="minorHAnsi" w:hAnsiTheme="minorHAnsi" w:cstheme="minorHAnsi"/>
        </w:rPr>
        <w:t>re</w:t>
      </w:r>
      <w:r w:rsidR="00D241A4" w:rsidRPr="008C5DAD">
        <w:rPr>
          <w:rFonts w:asciiTheme="minorHAnsi" w:hAnsiTheme="minorHAnsi" w:cstheme="minorHAnsi"/>
        </w:rPr>
        <w:t>asonable adjustments may be agreed</w:t>
      </w:r>
      <w:r w:rsidR="00A53D98" w:rsidRPr="008C5DAD">
        <w:rPr>
          <w:rFonts w:asciiTheme="minorHAnsi" w:hAnsiTheme="minorHAnsi" w:cstheme="minorHAnsi"/>
        </w:rPr>
        <w:t xml:space="preserve"> to ensure the strategy has the desired effect and the pupil can meet the expected standards </w:t>
      </w:r>
      <w:r w:rsidR="00D241A4" w:rsidRPr="008C5DAD">
        <w:rPr>
          <w:rFonts w:asciiTheme="minorHAnsi" w:hAnsiTheme="minorHAnsi" w:cstheme="minorHAnsi"/>
        </w:rPr>
        <w:t xml:space="preserve">of behaviour and conduct. </w:t>
      </w:r>
    </w:p>
    <w:p w14:paraId="6D9A24EE" w14:textId="77777777" w:rsidR="00D40B03" w:rsidRPr="00B41C08" w:rsidRDefault="00B81DF4" w:rsidP="00460504">
      <w:pPr>
        <w:pStyle w:val="Heading1"/>
        <w:rPr>
          <w:rFonts w:asciiTheme="minorHAnsi" w:hAnsiTheme="minorHAnsi" w:cstheme="minorHAnsi"/>
          <w:b/>
        </w:rPr>
      </w:pPr>
      <w:bookmarkStart w:id="16" w:name="_Toc205282061"/>
      <w:r w:rsidRPr="00B41C08">
        <w:rPr>
          <w:rFonts w:asciiTheme="minorHAnsi" w:hAnsiTheme="minorHAnsi" w:cstheme="minorHAnsi"/>
          <w:b/>
        </w:rPr>
        <w:t xml:space="preserve">17. </w:t>
      </w:r>
      <w:r w:rsidR="00D40B03" w:rsidRPr="00B41C08">
        <w:rPr>
          <w:rFonts w:asciiTheme="minorHAnsi" w:hAnsiTheme="minorHAnsi" w:cstheme="minorHAnsi"/>
          <w:b/>
        </w:rPr>
        <w:t>Detention.</w:t>
      </w:r>
      <w:bookmarkEnd w:id="16"/>
      <w:r w:rsidR="00D40B03" w:rsidRPr="00B41C08">
        <w:rPr>
          <w:rFonts w:asciiTheme="minorHAnsi" w:hAnsiTheme="minorHAnsi" w:cstheme="minorHAnsi"/>
          <w:b/>
        </w:rPr>
        <w:t xml:space="preserve"> </w:t>
      </w:r>
    </w:p>
    <w:p w14:paraId="4D87C242" w14:textId="2FB71C69" w:rsidR="00D40B03" w:rsidRDefault="00D40B03" w:rsidP="00B81DF4">
      <w:pPr>
        <w:spacing w:after="0" w:line="240" w:lineRule="auto"/>
        <w:jc w:val="both"/>
        <w:rPr>
          <w:rFonts w:asciiTheme="minorHAnsi" w:hAnsiTheme="minorHAnsi" w:cstheme="minorHAnsi"/>
        </w:rPr>
      </w:pPr>
      <w:r w:rsidRPr="00B41C08">
        <w:rPr>
          <w:rFonts w:asciiTheme="minorHAnsi" w:hAnsiTheme="minorHAnsi" w:cstheme="minorHAnsi"/>
        </w:rPr>
        <w:t xml:space="preserve">It may be necessary to use a detention to improve behaviour. </w:t>
      </w:r>
      <w:r w:rsidR="00473060" w:rsidRPr="00B41C08">
        <w:rPr>
          <w:rFonts w:asciiTheme="minorHAnsi" w:hAnsiTheme="minorHAnsi" w:cstheme="minorHAnsi"/>
        </w:rPr>
        <w:t>A detention is a commonly used sanction to deter future misbehaviour, as a time to reflect or to avoid react</w:t>
      </w:r>
      <w:r w:rsidR="00ED6966" w:rsidRPr="00CF7736">
        <w:rPr>
          <w:rFonts w:asciiTheme="minorHAnsi" w:hAnsiTheme="minorHAnsi" w:cstheme="minorHAnsi"/>
          <w:b/>
          <w:color w:val="7030A0"/>
        </w:rPr>
        <w:t>ion (?)</w:t>
      </w:r>
      <w:r w:rsidR="00473060" w:rsidRPr="00CF7736">
        <w:rPr>
          <w:rFonts w:asciiTheme="minorHAnsi" w:hAnsiTheme="minorHAnsi" w:cstheme="minorHAnsi"/>
          <w:b/>
        </w:rPr>
        <w:t xml:space="preserve"> </w:t>
      </w:r>
      <w:r w:rsidR="00473060" w:rsidRPr="00B41C08">
        <w:rPr>
          <w:rFonts w:asciiTheme="minorHAnsi" w:hAnsiTheme="minorHAnsi" w:cstheme="minorHAnsi"/>
        </w:rPr>
        <w:t xml:space="preserve">to a situation becoming a habit. It is a short period where the pupil is required to remain under supervision of school staff when their peers have a less structured break time. When used, it should be done so consistently and fairly by staff. As part of teaching about behaviour and communicating about this policy, the detention process will be well known to all pupils and staff. </w:t>
      </w:r>
    </w:p>
    <w:p w14:paraId="1C7B17F6" w14:textId="64781AB8" w:rsidR="00090F5B" w:rsidRDefault="00090F5B" w:rsidP="00B81DF4">
      <w:pPr>
        <w:spacing w:after="0" w:line="240" w:lineRule="auto"/>
        <w:jc w:val="both"/>
        <w:rPr>
          <w:rFonts w:asciiTheme="minorHAnsi" w:hAnsiTheme="minorHAnsi" w:cstheme="minorHAnsi"/>
        </w:rPr>
      </w:pPr>
    </w:p>
    <w:p w14:paraId="6EA5E5A6" w14:textId="598C5F90" w:rsidR="00090F5B" w:rsidRPr="00B41C08" w:rsidRDefault="00090F5B" w:rsidP="00B81DF4">
      <w:pPr>
        <w:spacing w:after="0" w:line="240" w:lineRule="auto"/>
        <w:jc w:val="both"/>
        <w:rPr>
          <w:rFonts w:asciiTheme="minorHAnsi" w:hAnsiTheme="minorHAnsi" w:cstheme="minorHAnsi"/>
        </w:rPr>
      </w:pPr>
      <w:r w:rsidRPr="008C5DAD">
        <w:rPr>
          <w:rFonts w:asciiTheme="minorHAnsi" w:hAnsiTheme="minorHAnsi" w:cstheme="minorHAnsi"/>
        </w:rPr>
        <w:t xml:space="preserve">School specific approaches to detention are detailed in appendix 1. </w:t>
      </w:r>
    </w:p>
    <w:p w14:paraId="6C344B4B" w14:textId="77777777" w:rsidR="00473060" w:rsidRPr="00B41C08" w:rsidRDefault="00473060" w:rsidP="00B81DF4">
      <w:pPr>
        <w:spacing w:after="0" w:line="240" w:lineRule="auto"/>
        <w:jc w:val="both"/>
        <w:rPr>
          <w:rFonts w:asciiTheme="minorHAnsi" w:hAnsiTheme="minorHAnsi" w:cstheme="minorHAnsi"/>
        </w:rPr>
      </w:pPr>
    </w:p>
    <w:p w14:paraId="117C38B2" w14:textId="77777777" w:rsidR="00380280" w:rsidRPr="00B41C08" w:rsidRDefault="00B81DF4" w:rsidP="00B81DF4">
      <w:pPr>
        <w:pStyle w:val="Heading1"/>
        <w:jc w:val="both"/>
        <w:rPr>
          <w:rFonts w:asciiTheme="minorHAnsi" w:hAnsiTheme="minorHAnsi" w:cstheme="minorHAnsi"/>
          <w:b/>
        </w:rPr>
      </w:pPr>
      <w:bookmarkStart w:id="17" w:name="_Toc205282062"/>
      <w:r w:rsidRPr="00B41C08">
        <w:rPr>
          <w:rFonts w:asciiTheme="minorHAnsi" w:hAnsiTheme="minorHAnsi" w:cstheme="minorHAnsi"/>
          <w:b/>
        </w:rPr>
        <w:t xml:space="preserve">18. </w:t>
      </w:r>
      <w:r w:rsidR="00380280" w:rsidRPr="00B41C08">
        <w:rPr>
          <w:rFonts w:asciiTheme="minorHAnsi" w:hAnsiTheme="minorHAnsi" w:cstheme="minorHAnsi"/>
          <w:b/>
        </w:rPr>
        <w:t>Suspension and permanent exclusion.</w:t>
      </w:r>
      <w:bookmarkEnd w:id="17"/>
      <w:r w:rsidR="00380280" w:rsidRPr="00B41C08">
        <w:rPr>
          <w:rFonts w:asciiTheme="minorHAnsi" w:hAnsiTheme="minorHAnsi" w:cstheme="minorHAnsi"/>
          <w:b/>
        </w:rPr>
        <w:t xml:space="preserve"> </w:t>
      </w:r>
    </w:p>
    <w:p w14:paraId="6597CF24" w14:textId="218F8409" w:rsidR="00380280" w:rsidRPr="008C5DAD" w:rsidRDefault="00D241A4" w:rsidP="00B81DF4">
      <w:pPr>
        <w:spacing w:after="0" w:line="240" w:lineRule="auto"/>
        <w:jc w:val="both"/>
        <w:rPr>
          <w:rFonts w:asciiTheme="minorHAnsi" w:hAnsiTheme="minorHAnsi" w:cstheme="minorHAnsi"/>
        </w:rPr>
      </w:pPr>
      <w:r w:rsidRPr="008C5DAD">
        <w:rPr>
          <w:rFonts w:asciiTheme="minorHAnsi" w:hAnsiTheme="minorHAnsi" w:cstheme="minorHAnsi"/>
        </w:rPr>
        <w:t xml:space="preserve">All pupils are entitled to an education where they are protected from disruption and can learn and flourish in a calm, safe and supportive environment.  </w:t>
      </w:r>
      <w:r w:rsidR="00380280" w:rsidRPr="008C5DAD">
        <w:rPr>
          <w:rFonts w:asciiTheme="minorHAnsi" w:hAnsiTheme="minorHAnsi" w:cstheme="minorHAnsi"/>
        </w:rPr>
        <w:t xml:space="preserve">The Headteacher can use suspension or permanent exclusion in response to serious incidents or in response to persistent poor </w:t>
      </w:r>
      <w:r w:rsidR="00950892" w:rsidRPr="008C5DAD">
        <w:rPr>
          <w:rFonts w:asciiTheme="minorHAnsi" w:hAnsiTheme="minorHAnsi" w:cstheme="minorHAnsi"/>
        </w:rPr>
        <w:t>behaviour that</w:t>
      </w:r>
      <w:r w:rsidR="00380280" w:rsidRPr="008C5DAD">
        <w:rPr>
          <w:rFonts w:asciiTheme="minorHAnsi" w:hAnsiTheme="minorHAnsi" w:cstheme="minorHAnsi"/>
        </w:rPr>
        <w:t xml:space="preserve"> is not improving despite in school sanctions and interventions.  (See the</w:t>
      </w:r>
      <w:r w:rsidR="00090F5B" w:rsidRPr="008C5DAD">
        <w:rPr>
          <w:rFonts w:asciiTheme="minorHAnsi" w:hAnsiTheme="minorHAnsi" w:cstheme="minorHAnsi"/>
        </w:rPr>
        <w:t xml:space="preserve"> Aquila</w:t>
      </w:r>
      <w:r w:rsidR="00380280" w:rsidRPr="008C5DAD">
        <w:rPr>
          <w:rFonts w:asciiTheme="minorHAnsi" w:hAnsiTheme="minorHAnsi" w:cstheme="minorHAnsi"/>
        </w:rPr>
        <w:t xml:space="preserve"> Exclusions policy).</w:t>
      </w:r>
    </w:p>
    <w:p w14:paraId="35CB8023" w14:textId="452A12E1" w:rsidR="00D241A4" w:rsidRPr="008C5DAD" w:rsidRDefault="00D241A4" w:rsidP="00B81DF4">
      <w:pPr>
        <w:spacing w:after="0" w:line="240" w:lineRule="auto"/>
        <w:jc w:val="both"/>
        <w:rPr>
          <w:rFonts w:asciiTheme="minorHAnsi" w:hAnsiTheme="minorHAnsi" w:cstheme="minorHAnsi"/>
        </w:rPr>
      </w:pPr>
    </w:p>
    <w:p w14:paraId="7A231222" w14:textId="752069F7" w:rsidR="00D241A4" w:rsidRPr="00B41C08" w:rsidRDefault="00D241A4" w:rsidP="00B81DF4">
      <w:pPr>
        <w:spacing w:after="0" w:line="240" w:lineRule="auto"/>
        <w:jc w:val="both"/>
        <w:rPr>
          <w:rFonts w:asciiTheme="minorHAnsi" w:hAnsiTheme="minorHAnsi" w:cstheme="minorHAnsi"/>
        </w:rPr>
      </w:pPr>
      <w:r w:rsidRPr="008C5DAD">
        <w:rPr>
          <w:rFonts w:asciiTheme="minorHAnsi" w:hAnsiTheme="minorHAnsi" w:cstheme="minorHAnsi"/>
        </w:rPr>
        <w:t>A managed move may be in the best interests of the pupil. A managed move</w:t>
      </w:r>
      <w:r w:rsidR="006E55DE" w:rsidRPr="008C5DAD">
        <w:rPr>
          <w:rFonts w:asciiTheme="minorHAnsi" w:hAnsiTheme="minorHAnsi" w:cstheme="minorHAnsi"/>
        </w:rPr>
        <w:t xml:space="preserve"> </w:t>
      </w:r>
      <w:r w:rsidRPr="008C5DAD">
        <w:rPr>
          <w:rFonts w:asciiTheme="minorHAnsi" w:hAnsiTheme="minorHAnsi" w:cstheme="minorHAnsi"/>
        </w:rPr>
        <w:t xml:space="preserve">is used to </w:t>
      </w:r>
      <w:r w:rsidR="006E55DE" w:rsidRPr="008C5DAD">
        <w:rPr>
          <w:rFonts w:asciiTheme="minorHAnsi" w:hAnsiTheme="minorHAnsi" w:cstheme="minorHAnsi"/>
        </w:rPr>
        <w:t>initiate</w:t>
      </w:r>
      <w:r w:rsidRPr="008C5DAD">
        <w:rPr>
          <w:rFonts w:asciiTheme="minorHAnsi" w:hAnsiTheme="minorHAnsi" w:cstheme="minorHAnsi"/>
        </w:rPr>
        <w:t xml:space="preserve"> a process which </w:t>
      </w:r>
      <w:r w:rsidR="00090F5B" w:rsidRPr="008C5DAD">
        <w:rPr>
          <w:rFonts w:asciiTheme="minorHAnsi" w:hAnsiTheme="minorHAnsi" w:cstheme="minorHAnsi"/>
        </w:rPr>
        <w:t xml:space="preserve">leads to the </w:t>
      </w:r>
      <w:r w:rsidRPr="008C5DAD">
        <w:rPr>
          <w:rFonts w:asciiTheme="minorHAnsi" w:hAnsiTheme="minorHAnsi" w:cstheme="minorHAnsi"/>
        </w:rPr>
        <w:t>permanent transfer of a pupil</w:t>
      </w:r>
      <w:r w:rsidR="005513F4" w:rsidRPr="008C5DAD">
        <w:rPr>
          <w:rFonts w:asciiTheme="minorHAnsi" w:hAnsiTheme="minorHAnsi" w:cstheme="minorHAnsi"/>
        </w:rPr>
        <w:t xml:space="preserve"> to another mainstream school. I</w:t>
      </w:r>
      <w:r w:rsidRPr="008C5DAD">
        <w:rPr>
          <w:rFonts w:asciiTheme="minorHAnsi" w:hAnsiTheme="minorHAnsi" w:cstheme="minorHAnsi"/>
        </w:rPr>
        <w:t xml:space="preserve">f a temporary move needs to occur to improve </w:t>
      </w:r>
      <w:proofErr w:type="gramStart"/>
      <w:r w:rsidRPr="008C5DAD">
        <w:rPr>
          <w:rFonts w:asciiTheme="minorHAnsi" w:hAnsiTheme="minorHAnsi" w:cstheme="minorHAnsi"/>
        </w:rPr>
        <w:t>behaviour</w:t>
      </w:r>
      <w:proofErr w:type="gramEnd"/>
      <w:r w:rsidRPr="008C5DAD">
        <w:rPr>
          <w:rFonts w:asciiTheme="minorHAnsi" w:hAnsiTheme="minorHAnsi" w:cstheme="minorHAnsi"/>
        </w:rPr>
        <w:t xml:space="preserve"> then off-site direction should be used. </w:t>
      </w:r>
    </w:p>
    <w:p w14:paraId="0BF2870D" w14:textId="77777777" w:rsidR="00380280" w:rsidRPr="00B41C08" w:rsidRDefault="00380280" w:rsidP="00B81DF4">
      <w:pPr>
        <w:spacing w:after="0" w:line="240" w:lineRule="auto"/>
        <w:jc w:val="both"/>
        <w:rPr>
          <w:rFonts w:asciiTheme="minorHAnsi" w:hAnsiTheme="minorHAnsi" w:cstheme="minorHAnsi"/>
        </w:rPr>
      </w:pPr>
    </w:p>
    <w:p w14:paraId="7233B192" w14:textId="77777777" w:rsidR="00380280" w:rsidRPr="00B41C08" w:rsidRDefault="00B81DF4" w:rsidP="00B81DF4">
      <w:pPr>
        <w:pStyle w:val="Heading1"/>
        <w:jc w:val="both"/>
        <w:rPr>
          <w:rFonts w:asciiTheme="minorHAnsi" w:hAnsiTheme="minorHAnsi" w:cstheme="minorHAnsi"/>
          <w:b/>
        </w:rPr>
      </w:pPr>
      <w:bookmarkStart w:id="18" w:name="_Toc205282063"/>
      <w:r w:rsidRPr="00B41C08">
        <w:rPr>
          <w:rFonts w:asciiTheme="minorHAnsi" w:hAnsiTheme="minorHAnsi" w:cstheme="minorHAnsi"/>
          <w:b/>
        </w:rPr>
        <w:t xml:space="preserve">19. </w:t>
      </w:r>
      <w:r w:rsidR="00380280" w:rsidRPr="00B41C08">
        <w:rPr>
          <w:rFonts w:asciiTheme="minorHAnsi" w:hAnsiTheme="minorHAnsi" w:cstheme="minorHAnsi"/>
          <w:b/>
        </w:rPr>
        <w:t>Behaviour outside the school.</w:t>
      </w:r>
      <w:bookmarkEnd w:id="18"/>
    </w:p>
    <w:p w14:paraId="4430228D" w14:textId="77777777" w:rsidR="00380280" w:rsidRPr="00B41C08" w:rsidRDefault="00380280" w:rsidP="00B81DF4">
      <w:pPr>
        <w:spacing w:after="0" w:line="240" w:lineRule="auto"/>
        <w:jc w:val="both"/>
        <w:rPr>
          <w:rFonts w:asciiTheme="minorHAnsi" w:hAnsiTheme="minorHAnsi" w:cstheme="minorHAnsi"/>
        </w:rPr>
      </w:pPr>
      <w:r w:rsidRPr="00B41C08">
        <w:rPr>
          <w:rFonts w:asciiTheme="minorHAnsi" w:hAnsiTheme="minorHAnsi" w:cstheme="minorHAnsi"/>
        </w:rPr>
        <w:t xml:space="preserve">When pupils are on a school trip, all our usual </w:t>
      </w:r>
      <w:r w:rsidR="00E52785" w:rsidRPr="00B41C08">
        <w:rPr>
          <w:rFonts w:asciiTheme="minorHAnsi" w:hAnsiTheme="minorHAnsi" w:cstheme="minorHAnsi"/>
        </w:rPr>
        <w:t>expectations</w:t>
      </w:r>
      <w:r w:rsidRPr="00B41C08">
        <w:rPr>
          <w:rFonts w:asciiTheme="minorHAnsi" w:hAnsiTheme="minorHAnsi" w:cstheme="minorHAnsi"/>
        </w:rPr>
        <w:t xml:space="preserve"> f</w:t>
      </w:r>
      <w:r w:rsidR="00E52785" w:rsidRPr="00B41C08">
        <w:rPr>
          <w:rFonts w:asciiTheme="minorHAnsi" w:hAnsiTheme="minorHAnsi" w:cstheme="minorHAnsi"/>
        </w:rPr>
        <w:t>o</w:t>
      </w:r>
      <w:r w:rsidRPr="00B41C08">
        <w:rPr>
          <w:rFonts w:asciiTheme="minorHAnsi" w:hAnsiTheme="minorHAnsi" w:cstheme="minorHAnsi"/>
        </w:rPr>
        <w:t xml:space="preserve">r high standards of behaviour apply. We expect our pupils to be polite and to keep themselves and others safe on the way to and from school and on any occasion </w:t>
      </w:r>
      <w:r w:rsidR="00E52785" w:rsidRPr="00B41C08">
        <w:rPr>
          <w:rFonts w:asciiTheme="minorHAnsi" w:hAnsiTheme="minorHAnsi" w:cstheme="minorHAnsi"/>
        </w:rPr>
        <w:t>when</w:t>
      </w:r>
      <w:r w:rsidRPr="00B41C08">
        <w:rPr>
          <w:rFonts w:asciiTheme="minorHAnsi" w:hAnsiTheme="minorHAnsi" w:cstheme="minorHAnsi"/>
        </w:rPr>
        <w:t xml:space="preserve"> they are wearing our unif</w:t>
      </w:r>
      <w:r w:rsidR="00E52785" w:rsidRPr="00B41C08">
        <w:rPr>
          <w:rFonts w:asciiTheme="minorHAnsi" w:hAnsiTheme="minorHAnsi" w:cstheme="minorHAnsi"/>
        </w:rPr>
        <w:t xml:space="preserve">orm. </w:t>
      </w:r>
    </w:p>
    <w:p w14:paraId="05AA6673" w14:textId="77777777" w:rsidR="00E52785" w:rsidRPr="00B41C08" w:rsidRDefault="00E52785" w:rsidP="00B81DF4">
      <w:pPr>
        <w:spacing w:after="0" w:line="240" w:lineRule="auto"/>
        <w:jc w:val="both"/>
        <w:rPr>
          <w:rFonts w:asciiTheme="minorHAnsi" w:hAnsiTheme="minorHAnsi" w:cstheme="minorHAnsi"/>
        </w:rPr>
      </w:pPr>
    </w:p>
    <w:p w14:paraId="7528FA7A" w14:textId="77777777" w:rsidR="00380280" w:rsidRPr="00B41C08" w:rsidRDefault="00380280" w:rsidP="00B81DF4">
      <w:pPr>
        <w:spacing w:after="0" w:line="240" w:lineRule="auto"/>
        <w:jc w:val="both"/>
        <w:rPr>
          <w:rFonts w:asciiTheme="minorHAnsi" w:hAnsiTheme="minorHAnsi" w:cstheme="minorHAnsi"/>
        </w:rPr>
      </w:pPr>
      <w:r w:rsidRPr="00B41C08">
        <w:rPr>
          <w:rFonts w:asciiTheme="minorHAnsi" w:hAnsiTheme="minorHAnsi" w:cstheme="minorHAnsi"/>
        </w:rPr>
        <w:lastRenderedPageBreak/>
        <w:t xml:space="preserve">Schools have the power to sanction pupils for misbehaviour outside the school. Poor behaviour and </w:t>
      </w:r>
      <w:r w:rsidR="00E52785" w:rsidRPr="00B41C08">
        <w:rPr>
          <w:rFonts w:asciiTheme="minorHAnsi" w:hAnsiTheme="minorHAnsi" w:cstheme="minorHAnsi"/>
        </w:rPr>
        <w:t>incidents</w:t>
      </w:r>
      <w:r w:rsidRPr="00B41C08">
        <w:rPr>
          <w:rFonts w:asciiTheme="minorHAnsi" w:hAnsiTheme="minorHAnsi" w:cstheme="minorHAnsi"/>
        </w:rPr>
        <w:t xml:space="preserve"> of bullying, including cyber-bullying, witnessed by or reported to school staff, will be investigated in school and the usual school sanctions will be applied. </w:t>
      </w:r>
    </w:p>
    <w:p w14:paraId="401E1D12" w14:textId="77777777" w:rsidR="00560623" w:rsidRPr="00B41C08" w:rsidRDefault="00560623" w:rsidP="00B81DF4">
      <w:pPr>
        <w:spacing w:after="0" w:line="240" w:lineRule="auto"/>
        <w:jc w:val="both"/>
        <w:rPr>
          <w:rFonts w:asciiTheme="minorHAnsi" w:hAnsiTheme="minorHAnsi" w:cstheme="minorHAnsi"/>
        </w:rPr>
      </w:pPr>
    </w:p>
    <w:p w14:paraId="5E4E1407" w14:textId="1C7EA798" w:rsidR="00E52785" w:rsidRPr="008C5DAD" w:rsidRDefault="00950892" w:rsidP="00B81DF4">
      <w:pPr>
        <w:spacing w:after="0" w:line="240" w:lineRule="auto"/>
        <w:jc w:val="both"/>
        <w:rPr>
          <w:rFonts w:asciiTheme="minorHAnsi" w:hAnsiTheme="minorHAnsi" w:cstheme="minorHAnsi"/>
        </w:rPr>
      </w:pPr>
      <w:r w:rsidRPr="00B41C08">
        <w:rPr>
          <w:rFonts w:asciiTheme="minorHAnsi" w:hAnsiTheme="minorHAnsi" w:cstheme="minorHAnsi"/>
        </w:rPr>
        <w:t>Behaviour</w:t>
      </w:r>
      <w:r w:rsidR="00E52785" w:rsidRPr="00B41C08">
        <w:rPr>
          <w:rFonts w:asciiTheme="minorHAnsi" w:hAnsiTheme="minorHAnsi" w:cstheme="minorHAnsi"/>
        </w:rPr>
        <w:t xml:space="preserve"> issues on line can be difficult to manage and are likely to occur out of school hours when parents are responsible for their child’s behaviour. However, these </w:t>
      </w:r>
      <w:r w:rsidRPr="00B41C08">
        <w:rPr>
          <w:rFonts w:asciiTheme="minorHAnsi" w:hAnsiTheme="minorHAnsi" w:cstheme="minorHAnsi"/>
        </w:rPr>
        <w:t>incidents</w:t>
      </w:r>
      <w:r w:rsidR="00E52785" w:rsidRPr="00B41C08">
        <w:rPr>
          <w:rFonts w:asciiTheme="minorHAnsi" w:hAnsiTheme="minorHAnsi" w:cstheme="minorHAnsi"/>
        </w:rPr>
        <w:t xml:space="preserve"> will affect </w:t>
      </w:r>
      <w:proofErr w:type="gramStart"/>
      <w:r w:rsidR="00E52785" w:rsidRPr="00B41C08">
        <w:rPr>
          <w:rFonts w:asciiTheme="minorHAnsi" w:hAnsiTheme="minorHAnsi" w:cstheme="minorHAnsi"/>
        </w:rPr>
        <w:t>he</w:t>
      </w:r>
      <w:proofErr w:type="gramEnd"/>
      <w:r w:rsidR="00E52785" w:rsidRPr="00B41C08">
        <w:rPr>
          <w:rFonts w:asciiTheme="minorHAnsi" w:hAnsiTheme="minorHAnsi" w:cstheme="minorHAnsi"/>
        </w:rPr>
        <w:t xml:space="preserve"> school culture and all our pupils have the right </w:t>
      </w:r>
      <w:r w:rsidRPr="00B41C08">
        <w:rPr>
          <w:rFonts w:asciiTheme="minorHAnsi" w:hAnsiTheme="minorHAnsi" w:cstheme="minorHAnsi"/>
        </w:rPr>
        <w:t>to</w:t>
      </w:r>
      <w:r w:rsidR="00425C6F">
        <w:rPr>
          <w:rFonts w:asciiTheme="minorHAnsi" w:hAnsiTheme="minorHAnsi" w:cstheme="minorHAnsi"/>
        </w:rPr>
        <w:t xml:space="preserve"> feel safe</w:t>
      </w:r>
      <w:r w:rsidR="00425C6F" w:rsidRPr="008C5DAD">
        <w:rPr>
          <w:rFonts w:asciiTheme="minorHAnsi" w:hAnsiTheme="minorHAnsi" w:cstheme="minorHAnsi"/>
        </w:rPr>
        <w:t>. Aquila schools</w:t>
      </w:r>
      <w:r w:rsidR="00E52785" w:rsidRPr="008C5DAD">
        <w:rPr>
          <w:rFonts w:asciiTheme="minorHAnsi" w:hAnsiTheme="minorHAnsi" w:cstheme="minorHAnsi"/>
        </w:rPr>
        <w:t xml:space="preserve"> will, therefore, work with parents to investigat</w:t>
      </w:r>
      <w:r w:rsidRPr="008C5DAD">
        <w:rPr>
          <w:rFonts w:asciiTheme="minorHAnsi" w:hAnsiTheme="minorHAnsi" w:cstheme="minorHAnsi"/>
        </w:rPr>
        <w:t xml:space="preserve">e incidents and sanction pupils, especially if the online behaviour poses a threat or causes harm to another pupil. </w:t>
      </w:r>
    </w:p>
    <w:p w14:paraId="74633E3C" w14:textId="77777777" w:rsidR="00E52785" w:rsidRPr="008C5DAD" w:rsidRDefault="00E52785" w:rsidP="00B81DF4">
      <w:pPr>
        <w:spacing w:after="0" w:line="240" w:lineRule="auto"/>
        <w:jc w:val="both"/>
        <w:rPr>
          <w:rFonts w:asciiTheme="minorHAnsi" w:hAnsiTheme="minorHAnsi" w:cstheme="minorHAnsi"/>
          <w:b/>
        </w:rPr>
      </w:pPr>
    </w:p>
    <w:p w14:paraId="1E578101" w14:textId="77777777" w:rsidR="0057468E" w:rsidRPr="008C5DAD" w:rsidRDefault="00B81DF4" w:rsidP="00B81DF4">
      <w:pPr>
        <w:pStyle w:val="Heading1"/>
        <w:jc w:val="both"/>
        <w:rPr>
          <w:rFonts w:asciiTheme="minorHAnsi" w:hAnsiTheme="minorHAnsi" w:cstheme="minorHAnsi"/>
          <w:b/>
        </w:rPr>
      </w:pPr>
      <w:bookmarkStart w:id="19" w:name="_Toc205282064"/>
      <w:r w:rsidRPr="008C5DAD">
        <w:rPr>
          <w:rFonts w:asciiTheme="minorHAnsi" w:hAnsiTheme="minorHAnsi" w:cstheme="minorHAnsi"/>
          <w:b/>
        </w:rPr>
        <w:t xml:space="preserve">20. </w:t>
      </w:r>
      <w:r w:rsidR="0057468E" w:rsidRPr="008C5DAD">
        <w:rPr>
          <w:rFonts w:asciiTheme="minorHAnsi" w:hAnsiTheme="minorHAnsi" w:cstheme="minorHAnsi"/>
          <w:b/>
        </w:rPr>
        <w:t>Communication.</w:t>
      </w:r>
      <w:bookmarkEnd w:id="19"/>
    </w:p>
    <w:p w14:paraId="1DFCCAEC" w14:textId="489E7B47" w:rsidR="0057468E" w:rsidRPr="00B41C08" w:rsidRDefault="0057468E" w:rsidP="00B81DF4">
      <w:pPr>
        <w:spacing w:after="0" w:line="240" w:lineRule="auto"/>
        <w:jc w:val="both"/>
        <w:rPr>
          <w:rFonts w:asciiTheme="minorHAnsi" w:hAnsiTheme="minorHAnsi" w:cstheme="minorHAnsi"/>
        </w:rPr>
      </w:pPr>
      <w:r w:rsidRPr="008C5DAD">
        <w:rPr>
          <w:rFonts w:asciiTheme="minorHAnsi" w:hAnsiTheme="minorHAnsi" w:cstheme="minorHAnsi"/>
        </w:rPr>
        <w:t xml:space="preserve">Communicating this </w:t>
      </w:r>
      <w:r w:rsidR="00CF7736" w:rsidRPr="008C5DAD">
        <w:rPr>
          <w:rFonts w:asciiTheme="minorHAnsi" w:hAnsiTheme="minorHAnsi" w:cstheme="minorHAnsi"/>
        </w:rPr>
        <w:t xml:space="preserve">Aquila </w:t>
      </w:r>
      <w:r w:rsidRPr="008C5DAD">
        <w:rPr>
          <w:rFonts w:asciiTheme="minorHAnsi" w:hAnsiTheme="minorHAnsi" w:cstheme="minorHAnsi"/>
        </w:rPr>
        <w:t xml:space="preserve">policy </w:t>
      </w:r>
      <w:r w:rsidR="00CF7736" w:rsidRPr="008C5DAD">
        <w:rPr>
          <w:rFonts w:asciiTheme="minorHAnsi" w:hAnsiTheme="minorHAnsi" w:cstheme="minorHAnsi"/>
        </w:rPr>
        <w:t xml:space="preserve">and school specific procedures (Appendix 1) </w:t>
      </w:r>
      <w:r w:rsidRPr="008C5DAD">
        <w:rPr>
          <w:rFonts w:asciiTheme="minorHAnsi" w:hAnsiTheme="minorHAnsi" w:cstheme="minorHAnsi"/>
        </w:rPr>
        <w:t>to all members of our community is an important way of building and ma</w:t>
      </w:r>
      <w:r w:rsidR="00FA3DC2" w:rsidRPr="008C5DAD">
        <w:rPr>
          <w:rFonts w:asciiTheme="minorHAnsi" w:hAnsiTheme="minorHAnsi" w:cstheme="minorHAnsi"/>
        </w:rPr>
        <w:t xml:space="preserve">intaining the school’s culture and is part of the key role of the headteacher. </w:t>
      </w:r>
      <w:r w:rsidRPr="008C5DAD">
        <w:rPr>
          <w:rFonts w:asciiTheme="minorHAnsi" w:hAnsiTheme="minorHAnsi" w:cstheme="minorHAnsi"/>
        </w:rPr>
        <w:t>It helps make behaviour expectations transparent to all pupils, parents, and staff members, and provides reassurance that expectations of, and responses to, behaviour are consistent, fair, pr</w:t>
      </w:r>
      <w:r w:rsidR="00425C6F" w:rsidRPr="008C5DAD">
        <w:rPr>
          <w:rFonts w:asciiTheme="minorHAnsi" w:hAnsiTheme="minorHAnsi" w:cstheme="minorHAnsi"/>
        </w:rPr>
        <w:t>oportionate, and predictable. Our schools</w:t>
      </w:r>
      <w:r w:rsidRPr="008C5DAD">
        <w:rPr>
          <w:rFonts w:asciiTheme="minorHAnsi" w:hAnsiTheme="minorHAnsi" w:cstheme="minorHAnsi"/>
        </w:rPr>
        <w:t xml:space="preserve"> are committed to clearly communicating our be</w:t>
      </w:r>
      <w:r w:rsidR="00090F5B" w:rsidRPr="008C5DAD">
        <w:rPr>
          <w:rFonts w:asciiTheme="minorHAnsi" w:hAnsiTheme="minorHAnsi" w:cstheme="minorHAnsi"/>
        </w:rPr>
        <w:t>haviour expectations to pupils by regular practice and reminders</w:t>
      </w:r>
      <w:r w:rsidR="00425C6F" w:rsidRPr="008C5DAD">
        <w:rPr>
          <w:rFonts w:asciiTheme="minorHAnsi" w:hAnsiTheme="minorHAnsi" w:cstheme="minorHAnsi"/>
        </w:rPr>
        <w:t xml:space="preserve">. Our schools </w:t>
      </w:r>
      <w:r w:rsidR="00090F5B" w:rsidRPr="008C5DAD">
        <w:rPr>
          <w:rFonts w:asciiTheme="minorHAnsi" w:hAnsiTheme="minorHAnsi" w:cstheme="minorHAnsi"/>
        </w:rPr>
        <w:t xml:space="preserve">will </w:t>
      </w:r>
      <w:r w:rsidR="00425C6F" w:rsidRPr="008C5DAD">
        <w:rPr>
          <w:rFonts w:asciiTheme="minorHAnsi" w:hAnsiTheme="minorHAnsi" w:cstheme="minorHAnsi"/>
        </w:rPr>
        <w:t>share this policy on their</w:t>
      </w:r>
      <w:r w:rsidRPr="008C5DAD">
        <w:rPr>
          <w:rFonts w:asciiTheme="minorHAnsi" w:hAnsiTheme="minorHAnsi" w:cstheme="minorHAnsi"/>
        </w:rPr>
        <w:t xml:space="preserve"> </w:t>
      </w:r>
      <w:r w:rsidR="00E23444" w:rsidRPr="008C5DAD">
        <w:rPr>
          <w:rFonts w:asciiTheme="minorHAnsi" w:hAnsiTheme="minorHAnsi" w:cstheme="minorHAnsi"/>
        </w:rPr>
        <w:t xml:space="preserve">school </w:t>
      </w:r>
      <w:r w:rsidRPr="008C5DAD">
        <w:rPr>
          <w:rFonts w:asciiTheme="minorHAnsi" w:hAnsiTheme="minorHAnsi" w:cstheme="minorHAnsi"/>
        </w:rPr>
        <w:t>website an</w:t>
      </w:r>
      <w:r w:rsidR="00425C6F" w:rsidRPr="008C5DAD">
        <w:rPr>
          <w:rFonts w:asciiTheme="minorHAnsi" w:hAnsiTheme="minorHAnsi" w:cstheme="minorHAnsi"/>
        </w:rPr>
        <w:t xml:space="preserve">d ensure parents understand </w:t>
      </w:r>
      <w:r w:rsidRPr="008C5DAD">
        <w:rPr>
          <w:rFonts w:asciiTheme="minorHAnsi" w:hAnsiTheme="minorHAnsi" w:cstheme="minorHAnsi"/>
        </w:rPr>
        <w:t xml:space="preserve">rules, </w:t>
      </w:r>
      <w:r w:rsidR="00FA3DC2" w:rsidRPr="008C5DAD">
        <w:rPr>
          <w:rFonts w:asciiTheme="minorHAnsi" w:hAnsiTheme="minorHAnsi" w:cstheme="minorHAnsi"/>
        </w:rPr>
        <w:t>support and the sanctions by the headteacher writing to parents at least annually</w:t>
      </w:r>
      <w:r w:rsidRPr="008C5DAD">
        <w:rPr>
          <w:rFonts w:asciiTheme="minorHAnsi" w:hAnsiTheme="minorHAnsi" w:cstheme="minorHAnsi"/>
        </w:rPr>
        <w:t>.</w:t>
      </w:r>
      <w:r w:rsidRPr="00B41C08">
        <w:rPr>
          <w:rFonts w:asciiTheme="minorHAnsi" w:hAnsiTheme="minorHAnsi" w:cstheme="minorHAnsi"/>
        </w:rPr>
        <w:t xml:space="preserve"> </w:t>
      </w:r>
    </w:p>
    <w:p w14:paraId="0601851F" w14:textId="77777777" w:rsidR="0057468E" w:rsidRPr="00B41C08" w:rsidRDefault="0057468E" w:rsidP="00324370">
      <w:pPr>
        <w:spacing w:after="0" w:line="240" w:lineRule="auto"/>
        <w:rPr>
          <w:rFonts w:asciiTheme="minorHAnsi" w:hAnsiTheme="minorHAnsi" w:cstheme="minorHAnsi"/>
        </w:rPr>
      </w:pPr>
    </w:p>
    <w:p w14:paraId="035CB162" w14:textId="47E1681E" w:rsidR="00D40B03" w:rsidRDefault="00D40B03" w:rsidP="00324370">
      <w:pPr>
        <w:spacing w:after="0" w:line="240" w:lineRule="auto"/>
        <w:rPr>
          <w:rFonts w:asciiTheme="minorHAnsi" w:hAnsiTheme="minorHAnsi" w:cstheme="minorHAnsi"/>
          <w:b/>
        </w:rPr>
      </w:pPr>
    </w:p>
    <w:p w14:paraId="2D6413B4" w14:textId="3A0F2788" w:rsidR="006E55DE" w:rsidRDefault="006E55DE" w:rsidP="00324370">
      <w:pPr>
        <w:spacing w:after="0" w:line="240" w:lineRule="auto"/>
        <w:rPr>
          <w:rFonts w:asciiTheme="minorHAnsi" w:hAnsiTheme="minorHAnsi" w:cstheme="minorHAnsi"/>
          <w:b/>
        </w:rPr>
      </w:pPr>
    </w:p>
    <w:p w14:paraId="726C6259" w14:textId="7B46A74E" w:rsidR="006E55DE" w:rsidRDefault="006E55DE" w:rsidP="00324370">
      <w:pPr>
        <w:spacing w:after="0" w:line="240" w:lineRule="auto"/>
        <w:rPr>
          <w:rFonts w:asciiTheme="minorHAnsi" w:hAnsiTheme="minorHAnsi" w:cstheme="minorHAnsi"/>
          <w:b/>
        </w:rPr>
      </w:pPr>
    </w:p>
    <w:p w14:paraId="608D67E6" w14:textId="60A83815" w:rsidR="006E55DE" w:rsidRDefault="006E55DE" w:rsidP="00324370">
      <w:pPr>
        <w:spacing w:after="0" w:line="240" w:lineRule="auto"/>
        <w:rPr>
          <w:rFonts w:asciiTheme="minorHAnsi" w:hAnsiTheme="minorHAnsi" w:cstheme="minorHAnsi"/>
          <w:b/>
        </w:rPr>
      </w:pPr>
    </w:p>
    <w:p w14:paraId="307C5E96" w14:textId="015A5F7D" w:rsidR="006E55DE" w:rsidRDefault="006E55DE" w:rsidP="00324370">
      <w:pPr>
        <w:spacing w:after="0" w:line="240" w:lineRule="auto"/>
        <w:rPr>
          <w:rFonts w:asciiTheme="minorHAnsi" w:hAnsiTheme="minorHAnsi" w:cstheme="minorHAnsi"/>
          <w:b/>
        </w:rPr>
      </w:pPr>
    </w:p>
    <w:p w14:paraId="030DDFAF" w14:textId="02F7E83B" w:rsidR="006E55DE" w:rsidRDefault="00DC21B8" w:rsidP="00324370">
      <w:pPr>
        <w:spacing w:after="0" w:line="240" w:lineRule="auto"/>
        <w:rPr>
          <w:rFonts w:asciiTheme="minorHAnsi" w:hAnsiTheme="minorHAnsi" w:cstheme="minorHAnsi"/>
          <w:b/>
        </w:rPr>
      </w:pPr>
      <w:r>
        <w:rPr>
          <w:rFonts w:asciiTheme="minorHAnsi" w:hAnsiTheme="minorHAnsi" w:cstheme="minorHAnsi"/>
          <w:b/>
        </w:rPr>
        <w:t xml:space="preserve"> </w:t>
      </w:r>
    </w:p>
    <w:p w14:paraId="1CB4CA6D" w14:textId="7348A6CD" w:rsidR="006E55DE" w:rsidRDefault="006E55DE" w:rsidP="00324370">
      <w:pPr>
        <w:spacing w:after="0" w:line="240" w:lineRule="auto"/>
        <w:rPr>
          <w:rFonts w:asciiTheme="minorHAnsi" w:hAnsiTheme="minorHAnsi" w:cstheme="minorHAnsi"/>
          <w:b/>
        </w:rPr>
      </w:pPr>
    </w:p>
    <w:p w14:paraId="4533F777" w14:textId="1C3397A9" w:rsidR="006E55DE" w:rsidRDefault="006E55DE" w:rsidP="00324370">
      <w:pPr>
        <w:spacing w:after="0" w:line="240" w:lineRule="auto"/>
        <w:rPr>
          <w:rFonts w:asciiTheme="minorHAnsi" w:hAnsiTheme="minorHAnsi" w:cstheme="minorHAnsi"/>
          <w:b/>
        </w:rPr>
      </w:pPr>
    </w:p>
    <w:p w14:paraId="024DE71F" w14:textId="7BDAE6FD" w:rsidR="006E55DE" w:rsidRDefault="006E55DE" w:rsidP="00324370">
      <w:pPr>
        <w:spacing w:after="0" w:line="240" w:lineRule="auto"/>
        <w:rPr>
          <w:rFonts w:asciiTheme="minorHAnsi" w:hAnsiTheme="minorHAnsi" w:cstheme="minorHAnsi"/>
          <w:b/>
        </w:rPr>
      </w:pPr>
    </w:p>
    <w:p w14:paraId="17DC60E3" w14:textId="6BB94FCE" w:rsidR="006E55DE" w:rsidRDefault="006E55DE" w:rsidP="00324370">
      <w:pPr>
        <w:spacing w:after="0" w:line="240" w:lineRule="auto"/>
        <w:rPr>
          <w:rFonts w:asciiTheme="minorHAnsi" w:hAnsiTheme="minorHAnsi" w:cstheme="minorHAnsi"/>
          <w:b/>
        </w:rPr>
      </w:pPr>
    </w:p>
    <w:p w14:paraId="3F3776B1" w14:textId="636D0A69" w:rsidR="006E55DE" w:rsidRDefault="006E55DE" w:rsidP="00324370">
      <w:pPr>
        <w:spacing w:after="0" w:line="240" w:lineRule="auto"/>
        <w:rPr>
          <w:rFonts w:asciiTheme="minorHAnsi" w:hAnsiTheme="minorHAnsi" w:cstheme="minorHAnsi"/>
          <w:b/>
        </w:rPr>
      </w:pPr>
    </w:p>
    <w:p w14:paraId="69354D1C" w14:textId="4C62355F" w:rsidR="006E55DE" w:rsidRDefault="006E55DE" w:rsidP="00324370">
      <w:pPr>
        <w:spacing w:after="0" w:line="240" w:lineRule="auto"/>
        <w:rPr>
          <w:rFonts w:asciiTheme="minorHAnsi" w:hAnsiTheme="minorHAnsi" w:cstheme="minorHAnsi"/>
          <w:b/>
        </w:rPr>
      </w:pPr>
    </w:p>
    <w:p w14:paraId="6EA65939" w14:textId="7EB9C621" w:rsidR="002E5930" w:rsidRDefault="002E5930" w:rsidP="00324370">
      <w:pPr>
        <w:spacing w:after="0" w:line="240" w:lineRule="auto"/>
        <w:rPr>
          <w:rFonts w:asciiTheme="minorHAnsi" w:hAnsiTheme="minorHAnsi" w:cstheme="minorHAnsi"/>
          <w:b/>
        </w:rPr>
      </w:pPr>
    </w:p>
    <w:p w14:paraId="37F2EBE1" w14:textId="7D4FF55F" w:rsidR="002E5930" w:rsidRDefault="002E5930" w:rsidP="00324370">
      <w:pPr>
        <w:spacing w:after="0" w:line="240" w:lineRule="auto"/>
        <w:rPr>
          <w:rFonts w:asciiTheme="minorHAnsi" w:hAnsiTheme="minorHAnsi" w:cstheme="minorHAnsi"/>
          <w:b/>
        </w:rPr>
      </w:pPr>
    </w:p>
    <w:p w14:paraId="7F852728" w14:textId="323C2E3B" w:rsidR="002E5930" w:rsidRDefault="002E5930" w:rsidP="00324370">
      <w:pPr>
        <w:spacing w:after="0" w:line="240" w:lineRule="auto"/>
        <w:rPr>
          <w:rFonts w:asciiTheme="minorHAnsi" w:hAnsiTheme="minorHAnsi" w:cstheme="minorHAnsi"/>
          <w:b/>
        </w:rPr>
      </w:pPr>
    </w:p>
    <w:p w14:paraId="49C65B49" w14:textId="59A8CECB" w:rsidR="002E5930" w:rsidRDefault="002E5930" w:rsidP="00324370">
      <w:pPr>
        <w:spacing w:after="0" w:line="240" w:lineRule="auto"/>
        <w:rPr>
          <w:rFonts w:asciiTheme="minorHAnsi" w:hAnsiTheme="minorHAnsi" w:cstheme="minorHAnsi"/>
          <w:b/>
        </w:rPr>
      </w:pPr>
    </w:p>
    <w:p w14:paraId="3C122254" w14:textId="1EBBCF87" w:rsidR="002E5930" w:rsidRDefault="002E5930" w:rsidP="00324370">
      <w:pPr>
        <w:spacing w:after="0" w:line="240" w:lineRule="auto"/>
        <w:rPr>
          <w:rFonts w:asciiTheme="minorHAnsi" w:hAnsiTheme="minorHAnsi" w:cstheme="minorHAnsi"/>
          <w:b/>
        </w:rPr>
      </w:pPr>
    </w:p>
    <w:p w14:paraId="26152DCF" w14:textId="158B27C8" w:rsidR="002E5930" w:rsidRDefault="002E5930" w:rsidP="00324370">
      <w:pPr>
        <w:spacing w:after="0" w:line="240" w:lineRule="auto"/>
        <w:rPr>
          <w:rFonts w:asciiTheme="minorHAnsi" w:hAnsiTheme="minorHAnsi" w:cstheme="minorHAnsi"/>
          <w:b/>
        </w:rPr>
      </w:pPr>
    </w:p>
    <w:p w14:paraId="1681E55F" w14:textId="10492C74" w:rsidR="002E5930" w:rsidRDefault="002E5930" w:rsidP="00324370">
      <w:pPr>
        <w:spacing w:after="0" w:line="240" w:lineRule="auto"/>
        <w:rPr>
          <w:rFonts w:asciiTheme="minorHAnsi" w:hAnsiTheme="minorHAnsi" w:cstheme="minorHAnsi"/>
          <w:b/>
        </w:rPr>
      </w:pPr>
    </w:p>
    <w:p w14:paraId="623B27CB" w14:textId="127285CB" w:rsidR="002E5930" w:rsidRDefault="002E5930" w:rsidP="00324370">
      <w:pPr>
        <w:spacing w:after="0" w:line="240" w:lineRule="auto"/>
        <w:rPr>
          <w:rFonts w:asciiTheme="minorHAnsi" w:hAnsiTheme="minorHAnsi" w:cstheme="minorHAnsi"/>
          <w:b/>
        </w:rPr>
      </w:pPr>
    </w:p>
    <w:p w14:paraId="4E837790" w14:textId="248EBFB5" w:rsidR="002E5930" w:rsidRDefault="002E5930" w:rsidP="00324370">
      <w:pPr>
        <w:spacing w:after="0" w:line="240" w:lineRule="auto"/>
        <w:rPr>
          <w:rFonts w:asciiTheme="minorHAnsi" w:hAnsiTheme="minorHAnsi" w:cstheme="minorHAnsi"/>
          <w:b/>
        </w:rPr>
      </w:pPr>
    </w:p>
    <w:p w14:paraId="135D47EA" w14:textId="7C9CA895" w:rsidR="002E5930" w:rsidRDefault="002E5930" w:rsidP="00324370">
      <w:pPr>
        <w:spacing w:after="0" w:line="240" w:lineRule="auto"/>
        <w:rPr>
          <w:rFonts w:asciiTheme="minorHAnsi" w:hAnsiTheme="minorHAnsi" w:cstheme="minorHAnsi"/>
          <w:b/>
        </w:rPr>
      </w:pPr>
    </w:p>
    <w:p w14:paraId="20FC4E66" w14:textId="0A5852AF" w:rsidR="002E5930" w:rsidRDefault="002E5930" w:rsidP="00324370">
      <w:pPr>
        <w:spacing w:after="0" w:line="240" w:lineRule="auto"/>
        <w:rPr>
          <w:rFonts w:asciiTheme="minorHAnsi" w:hAnsiTheme="minorHAnsi" w:cstheme="minorHAnsi"/>
          <w:b/>
        </w:rPr>
      </w:pPr>
    </w:p>
    <w:p w14:paraId="7968BCD1" w14:textId="42209570" w:rsidR="002E5930" w:rsidRDefault="002E5930" w:rsidP="00324370">
      <w:pPr>
        <w:spacing w:after="0" w:line="240" w:lineRule="auto"/>
        <w:rPr>
          <w:rFonts w:asciiTheme="minorHAnsi" w:hAnsiTheme="minorHAnsi" w:cstheme="minorHAnsi"/>
          <w:b/>
        </w:rPr>
      </w:pPr>
    </w:p>
    <w:p w14:paraId="7711B8BC" w14:textId="7DE8F656" w:rsidR="002E5930" w:rsidRDefault="002E5930" w:rsidP="00324370">
      <w:pPr>
        <w:spacing w:after="0" w:line="240" w:lineRule="auto"/>
        <w:rPr>
          <w:rFonts w:asciiTheme="minorHAnsi" w:hAnsiTheme="minorHAnsi" w:cstheme="minorHAnsi"/>
          <w:b/>
        </w:rPr>
      </w:pPr>
    </w:p>
    <w:p w14:paraId="6D3F2CC3" w14:textId="2BA527DB" w:rsidR="002E5930" w:rsidRDefault="002E5930" w:rsidP="00324370">
      <w:pPr>
        <w:spacing w:after="0" w:line="240" w:lineRule="auto"/>
        <w:rPr>
          <w:rFonts w:asciiTheme="minorHAnsi" w:hAnsiTheme="minorHAnsi" w:cstheme="minorHAnsi"/>
          <w:b/>
        </w:rPr>
      </w:pPr>
    </w:p>
    <w:p w14:paraId="79F6CF80" w14:textId="0C8364A1" w:rsidR="002E5930" w:rsidRDefault="002E5930" w:rsidP="00324370">
      <w:pPr>
        <w:spacing w:after="0" w:line="240" w:lineRule="auto"/>
        <w:rPr>
          <w:rFonts w:asciiTheme="minorHAnsi" w:hAnsiTheme="minorHAnsi" w:cstheme="minorHAnsi"/>
          <w:b/>
        </w:rPr>
      </w:pPr>
    </w:p>
    <w:p w14:paraId="27B8232C" w14:textId="77777777" w:rsidR="002E5930" w:rsidRDefault="002E5930" w:rsidP="00324370">
      <w:pPr>
        <w:spacing w:after="0" w:line="240" w:lineRule="auto"/>
        <w:rPr>
          <w:rFonts w:asciiTheme="minorHAnsi" w:hAnsiTheme="minorHAnsi" w:cstheme="minorHAnsi"/>
          <w:b/>
        </w:rPr>
      </w:pPr>
    </w:p>
    <w:p w14:paraId="763F3FCB" w14:textId="5174EC11" w:rsidR="006E55DE" w:rsidRDefault="006E55DE" w:rsidP="00324370">
      <w:pPr>
        <w:spacing w:after="0" w:line="240" w:lineRule="auto"/>
        <w:rPr>
          <w:rFonts w:asciiTheme="minorHAnsi" w:hAnsiTheme="minorHAnsi" w:cstheme="minorHAnsi"/>
          <w:b/>
        </w:rPr>
      </w:pPr>
    </w:p>
    <w:p w14:paraId="0D9137E6" w14:textId="5FA9D4F8" w:rsidR="006E55DE" w:rsidRDefault="006E55DE" w:rsidP="00324370">
      <w:pPr>
        <w:spacing w:after="0" w:line="240" w:lineRule="auto"/>
        <w:rPr>
          <w:rFonts w:asciiTheme="minorHAnsi" w:hAnsiTheme="minorHAnsi" w:cstheme="minorHAnsi"/>
          <w:b/>
        </w:rPr>
      </w:pPr>
    </w:p>
    <w:p w14:paraId="65145E08" w14:textId="1AB9BC1B" w:rsidR="00336AF6" w:rsidRDefault="00D40B03" w:rsidP="00460504">
      <w:pPr>
        <w:pStyle w:val="Heading1"/>
        <w:rPr>
          <w:rFonts w:asciiTheme="minorHAnsi" w:hAnsiTheme="minorHAnsi" w:cstheme="minorHAnsi"/>
          <w:b/>
        </w:rPr>
      </w:pPr>
      <w:bookmarkStart w:id="20" w:name="_Toc205282065"/>
      <w:r w:rsidRPr="00B41C08">
        <w:rPr>
          <w:rFonts w:asciiTheme="minorHAnsi" w:hAnsiTheme="minorHAnsi" w:cstheme="minorHAnsi"/>
          <w:b/>
        </w:rPr>
        <w:lastRenderedPageBreak/>
        <w:t>Appendix</w:t>
      </w:r>
      <w:r w:rsidR="003F2AED" w:rsidRPr="00B41C08">
        <w:rPr>
          <w:rFonts w:asciiTheme="minorHAnsi" w:hAnsiTheme="minorHAnsi" w:cstheme="minorHAnsi"/>
          <w:b/>
        </w:rPr>
        <w:t xml:space="preserve"> 1</w:t>
      </w:r>
      <w:r w:rsidR="00460504" w:rsidRPr="00B41C08">
        <w:rPr>
          <w:rFonts w:asciiTheme="minorHAnsi" w:hAnsiTheme="minorHAnsi" w:cstheme="minorHAnsi"/>
          <w:b/>
        </w:rPr>
        <w:t xml:space="preserve">: </w:t>
      </w:r>
      <w:r w:rsidR="00336AF6">
        <w:rPr>
          <w:rFonts w:asciiTheme="minorHAnsi" w:hAnsiTheme="minorHAnsi" w:cstheme="minorHAnsi"/>
          <w:b/>
        </w:rPr>
        <w:t>School Specific information.</w:t>
      </w:r>
      <w:bookmarkEnd w:id="20"/>
    </w:p>
    <w:p w14:paraId="1043F34D" w14:textId="77777777" w:rsidR="005014ED" w:rsidRDefault="005014ED" w:rsidP="005014ED"/>
    <w:p w14:paraId="19D9856D" w14:textId="77777777" w:rsidR="005014ED" w:rsidRDefault="005014ED" w:rsidP="005014ED">
      <w:pPr>
        <w:rPr>
          <w:b/>
          <w:color w:val="002060"/>
          <w:sz w:val="24"/>
          <w:szCs w:val="24"/>
        </w:rPr>
      </w:pPr>
      <w:r w:rsidRPr="00EA260D">
        <w:rPr>
          <w:b/>
          <w:color w:val="002060"/>
          <w:sz w:val="24"/>
          <w:szCs w:val="24"/>
        </w:rPr>
        <w:t xml:space="preserve">Vision and values. </w:t>
      </w:r>
    </w:p>
    <w:p w14:paraId="48E05FC5" w14:textId="77777777" w:rsidR="005014ED" w:rsidRPr="009B1429" w:rsidRDefault="005014ED" w:rsidP="005014ED">
      <w:pPr>
        <w:rPr>
          <w:rFonts w:asciiTheme="minorHAnsi" w:hAnsiTheme="minorHAnsi"/>
          <w:sz w:val="24"/>
          <w:szCs w:val="24"/>
          <w:u w:val="single"/>
        </w:rPr>
      </w:pPr>
      <w:r w:rsidRPr="009B1429">
        <w:rPr>
          <w:rFonts w:asciiTheme="minorHAnsi" w:hAnsiTheme="minorHAnsi"/>
          <w:sz w:val="24"/>
          <w:szCs w:val="24"/>
          <w:u w:val="single"/>
        </w:rPr>
        <w:t>Our Christian Vision and Values</w:t>
      </w:r>
    </w:p>
    <w:p w14:paraId="62C6D2BE" w14:textId="77777777" w:rsidR="005014ED" w:rsidRPr="009B1429" w:rsidRDefault="005014ED" w:rsidP="005014ED">
      <w:pPr>
        <w:jc w:val="center"/>
        <w:rPr>
          <w:rFonts w:asciiTheme="minorHAnsi" w:hAnsiTheme="minorHAnsi"/>
          <w:sz w:val="24"/>
          <w:szCs w:val="24"/>
        </w:rPr>
      </w:pPr>
      <w:r w:rsidRPr="009B1429">
        <w:rPr>
          <w:rFonts w:asciiTheme="minorHAnsi" w:hAnsiTheme="minorHAnsi"/>
          <w:sz w:val="24"/>
          <w:szCs w:val="24"/>
        </w:rPr>
        <w:t xml:space="preserve">In our school family, everyone is given the opportunity to flourish in God’s love; to grow with dignity, hope and kindness. </w:t>
      </w:r>
    </w:p>
    <w:p w14:paraId="008FBC7D" w14:textId="77777777" w:rsidR="005014ED" w:rsidRPr="009B1429" w:rsidRDefault="005014ED" w:rsidP="005014ED">
      <w:pPr>
        <w:jc w:val="center"/>
        <w:rPr>
          <w:rFonts w:asciiTheme="minorHAnsi" w:hAnsiTheme="minorHAnsi"/>
          <w:sz w:val="24"/>
          <w:szCs w:val="24"/>
        </w:rPr>
      </w:pPr>
      <w:r w:rsidRPr="009B1429">
        <w:rPr>
          <w:rFonts w:asciiTheme="minorHAnsi" w:hAnsiTheme="minorHAnsi"/>
          <w:sz w:val="24"/>
          <w:szCs w:val="24"/>
        </w:rPr>
        <w:t>We accept, value and celebrate our achievements.</w:t>
      </w:r>
    </w:p>
    <w:p w14:paraId="253EA562" w14:textId="77777777" w:rsidR="005014ED" w:rsidRPr="009B1429" w:rsidRDefault="005014ED" w:rsidP="005014ED">
      <w:pPr>
        <w:jc w:val="center"/>
        <w:rPr>
          <w:rFonts w:asciiTheme="minorHAnsi" w:hAnsiTheme="minorHAnsi"/>
          <w:sz w:val="24"/>
          <w:szCs w:val="24"/>
        </w:rPr>
      </w:pPr>
      <w:r w:rsidRPr="009B1429">
        <w:rPr>
          <w:rFonts w:asciiTheme="minorHAnsi" w:hAnsiTheme="minorHAnsi"/>
          <w:sz w:val="24"/>
          <w:szCs w:val="24"/>
        </w:rPr>
        <w:t>We are inspired to be the very best that God trusts us to be and to treasure all that He created.</w:t>
      </w:r>
    </w:p>
    <w:p w14:paraId="6F5B6D40" w14:textId="77777777" w:rsidR="005014ED" w:rsidRPr="009B1429" w:rsidRDefault="005014ED" w:rsidP="005014ED">
      <w:pPr>
        <w:jc w:val="center"/>
        <w:rPr>
          <w:rFonts w:asciiTheme="minorHAnsi" w:hAnsiTheme="minorHAnsi"/>
          <w:b/>
          <w:i/>
          <w:sz w:val="24"/>
          <w:szCs w:val="24"/>
        </w:rPr>
      </w:pPr>
      <w:r w:rsidRPr="009B1429">
        <w:rPr>
          <w:rFonts w:asciiTheme="minorHAnsi" w:hAnsiTheme="minorHAnsi"/>
          <w:b/>
          <w:i/>
          <w:sz w:val="24"/>
          <w:szCs w:val="24"/>
        </w:rPr>
        <w:t>Faith in God, ourselves and each another</w:t>
      </w:r>
    </w:p>
    <w:p w14:paraId="217B34FD" w14:textId="77777777" w:rsidR="005014ED" w:rsidRPr="009B1429" w:rsidRDefault="005014ED" w:rsidP="005014ED">
      <w:pPr>
        <w:jc w:val="center"/>
        <w:rPr>
          <w:rFonts w:asciiTheme="minorHAnsi" w:hAnsiTheme="minorHAnsi"/>
          <w:i/>
          <w:sz w:val="24"/>
          <w:szCs w:val="24"/>
        </w:rPr>
      </w:pPr>
      <w:r w:rsidRPr="009B1429">
        <w:rPr>
          <w:rFonts w:asciiTheme="minorHAnsi" w:hAnsiTheme="minorHAnsi"/>
          <w:i/>
          <w:sz w:val="24"/>
          <w:szCs w:val="24"/>
        </w:rPr>
        <w:t>Good Samaritan (Luke 10 v 25-37)</w:t>
      </w:r>
    </w:p>
    <w:p w14:paraId="0EAC8C07" w14:textId="77777777" w:rsidR="005014ED" w:rsidRPr="009B1429" w:rsidRDefault="005014ED" w:rsidP="005014ED">
      <w:pPr>
        <w:spacing w:before="2" w:line="280" w:lineRule="exact"/>
        <w:rPr>
          <w:rFonts w:asciiTheme="minorHAnsi" w:hAnsiTheme="minorHAnsi"/>
          <w:color w:val="000000"/>
          <w:sz w:val="24"/>
          <w:szCs w:val="24"/>
          <w:bdr w:val="none" w:sz="0" w:space="0" w:color="auto" w:frame="1"/>
          <w:shd w:val="clear" w:color="auto" w:fill="FFFFFF"/>
        </w:rPr>
      </w:pPr>
      <w:r w:rsidRPr="009B1429">
        <w:rPr>
          <w:rStyle w:val="Strong"/>
          <w:rFonts w:asciiTheme="minorHAnsi" w:eastAsiaTheme="majorEastAsia" w:hAnsiTheme="minorHAnsi"/>
          <w:color w:val="FF0000"/>
          <w:sz w:val="24"/>
          <w:szCs w:val="24"/>
          <w:bdr w:val="none" w:sz="0" w:space="0" w:color="auto" w:frame="1"/>
          <w:shd w:val="clear" w:color="auto" w:fill="FFFFFF"/>
        </w:rPr>
        <w:t>F</w:t>
      </w:r>
      <w:r w:rsidRPr="009B1429">
        <w:rPr>
          <w:rFonts w:asciiTheme="minorHAnsi" w:hAnsiTheme="minorHAnsi"/>
          <w:color w:val="FF0000"/>
          <w:sz w:val="24"/>
          <w:szCs w:val="24"/>
          <w:shd w:val="clear" w:color="auto" w:fill="FFFFFF"/>
        </w:rPr>
        <w:t>orgiveness: </w:t>
      </w:r>
      <w:r w:rsidRPr="009B1429">
        <w:rPr>
          <w:rFonts w:asciiTheme="minorHAnsi" w:hAnsiTheme="minorHAnsi"/>
          <w:color w:val="000000"/>
          <w:sz w:val="24"/>
          <w:szCs w:val="24"/>
          <w:bdr w:val="none" w:sz="0" w:space="0" w:color="auto" w:frame="1"/>
          <w:shd w:val="clear" w:color="auto" w:fill="FFFFFF"/>
        </w:rPr>
        <w:t>The Prodigal Son. Luke 15: 11-32</w:t>
      </w:r>
      <w:r w:rsidRPr="009B1429">
        <w:rPr>
          <w:rFonts w:asciiTheme="minorHAnsi" w:hAnsiTheme="minorHAnsi"/>
          <w:color w:val="000000"/>
          <w:sz w:val="24"/>
          <w:szCs w:val="24"/>
          <w:bdr w:val="none" w:sz="0" w:space="0" w:color="auto" w:frame="1"/>
          <w:shd w:val="clear" w:color="auto" w:fill="FFFFFF"/>
        </w:rPr>
        <w:br/>
      </w:r>
      <w:r w:rsidRPr="009B1429">
        <w:rPr>
          <w:rStyle w:val="Strong"/>
          <w:rFonts w:asciiTheme="minorHAnsi" w:eastAsiaTheme="majorEastAsia" w:hAnsiTheme="minorHAnsi"/>
          <w:color w:val="FFCC00"/>
          <w:sz w:val="24"/>
          <w:szCs w:val="24"/>
          <w:bdr w:val="none" w:sz="0" w:space="0" w:color="auto" w:frame="1"/>
          <w:shd w:val="clear" w:color="auto" w:fill="FFFFFF"/>
        </w:rPr>
        <w:t>A</w:t>
      </w:r>
      <w:r w:rsidRPr="009B1429">
        <w:rPr>
          <w:rFonts w:asciiTheme="minorHAnsi" w:hAnsiTheme="minorHAnsi"/>
          <w:color w:val="FFCC00"/>
          <w:sz w:val="24"/>
          <w:szCs w:val="24"/>
          <w:bdr w:val="none" w:sz="0" w:space="0" w:color="auto" w:frame="1"/>
          <w:shd w:val="clear" w:color="auto" w:fill="FFFFFF"/>
        </w:rPr>
        <w:t>cceptance: </w:t>
      </w:r>
      <w:r w:rsidRPr="009B1429">
        <w:rPr>
          <w:rFonts w:asciiTheme="minorHAnsi" w:hAnsiTheme="minorHAnsi"/>
          <w:color w:val="000000"/>
          <w:sz w:val="24"/>
          <w:szCs w:val="24"/>
          <w:bdr w:val="none" w:sz="0" w:space="0" w:color="auto" w:frame="1"/>
          <w:shd w:val="clear" w:color="auto" w:fill="FFFFFF"/>
        </w:rPr>
        <w:t>The Woman at the Well. John 4: 3-42</w:t>
      </w:r>
      <w:r w:rsidRPr="009B1429">
        <w:rPr>
          <w:rFonts w:asciiTheme="minorHAnsi" w:hAnsiTheme="minorHAnsi"/>
          <w:color w:val="000000"/>
          <w:sz w:val="24"/>
          <w:szCs w:val="24"/>
          <w:bdr w:val="none" w:sz="0" w:space="0" w:color="auto" w:frame="1"/>
          <w:shd w:val="clear" w:color="auto" w:fill="FFFFFF"/>
        </w:rPr>
        <w:br/>
      </w:r>
      <w:r w:rsidRPr="009B1429">
        <w:rPr>
          <w:rStyle w:val="Strong"/>
          <w:rFonts w:asciiTheme="minorHAnsi" w:eastAsiaTheme="majorEastAsia" w:hAnsiTheme="minorHAnsi"/>
          <w:color w:val="008000"/>
          <w:sz w:val="24"/>
          <w:szCs w:val="24"/>
          <w:bdr w:val="none" w:sz="0" w:space="0" w:color="auto" w:frame="1"/>
          <w:shd w:val="clear" w:color="auto" w:fill="FFFFFF"/>
        </w:rPr>
        <w:t>I</w:t>
      </w:r>
      <w:r w:rsidRPr="009B1429">
        <w:rPr>
          <w:rFonts w:asciiTheme="minorHAnsi" w:hAnsiTheme="minorHAnsi"/>
          <w:color w:val="008000"/>
          <w:sz w:val="24"/>
          <w:szCs w:val="24"/>
          <w:bdr w:val="none" w:sz="0" w:space="0" w:color="auto" w:frame="1"/>
          <w:shd w:val="clear" w:color="auto" w:fill="FFFFFF"/>
        </w:rPr>
        <w:t>nspiration: </w:t>
      </w:r>
      <w:r w:rsidRPr="009B1429">
        <w:rPr>
          <w:rFonts w:asciiTheme="minorHAnsi" w:hAnsiTheme="minorHAnsi"/>
          <w:color w:val="000000"/>
          <w:sz w:val="24"/>
          <w:szCs w:val="24"/>
          <w:bdr w:val="none" w:sz="0" w:space="0" w:color="auto" w:frame="1"/>
          <w:shd w:val="clear" w:color="auto" w:fill="FFFFFF"/>
        </w:rPr>
        <w:t xml:space="preserve">David and </w:t>
      </w:r>
      <w:proofErr w:type="spellStart"/>
      <w:r w:rsidRPr="009B1429">
        <w:rPr>
          <w:rFonts w:asciiTheme="minorHAnsi" w:hAnsiTheme="minorHAnsi"/>
          <w:color w:val="000000"/>
          <w:sz w:val="24"/>
          <w:szCs w:val="24"/>
          <w:bdr w:val="none" w:sz="0" w:space="0" w:color="auto" w:frame="1"/>
          <w:shd w:val="clear" w:color="auto" w:fill="FFFFFF"/>
        </w:rPr>
        <w:t>Golliath</w:t>
      </w:r>
      <w:proofErr w:type="spellEnd"/>
      <w:r w:rsidRPr="009B1429">
        <w:rPr>
          <w:rFonts w:asciiTheme="minorHAnsi" w:hAnsiTheme="minorHAnsi"/>
          <w:color w:val="000000"/>
          <w:sz w:val="24"/>
          <w:szCs w:val="24"/>
          <w:bdr w:val="none" w:sz="0" w:space="0" w:color="auto" w:frame="1"/>
          <w:shd w:val="clear" w:color="auto" w:fill="FFFFFF"/>
        </w:rPr>
        <w:t>. 1 Samuel 17</w:t>
      </w:r>
      <w:r w:rsidRPr="009B1429">
        <w:rPr>
          <w:rFonts w:asciiTheme="minorHAnsi" w:hAnsiTheme="minorHAnsi"/>
          <w:color w:val="000000"/>
          <w:sz w:val="24"/>
          <w:szCs w:val="24"/>
          <w:bdr w:val="none" w:sz="0" w:space="0" w:color="auto" w:frame="1"/>
          <w:shd w:val="clear" w:color="auto" w:fill="FFFFFF"/>
        </w:rPr>
        <w:br/>
      </w:r>
      <w:r w:rsidRPr="009B1429">
        <w:rPr>
          <w:rStyle w:val="Strong"/>
          <w:rFonts w:asciiTheme="minorHAnsi" w:eastAsiaTheme="majorEastAsia" w:hAnsiTheme="minorHAnsi"/>
          <w:color w:val="333399"/>
          <w:sz w:val="24"/>
          <w:szCs w:val="24"/>
          <w:bdr w:val="none" w:sz="0" w:space="0" w:color="auto" w:frame="1"/>
          <w:shd w:val="clear" w:color="auto" w:fill="FFFFFF"/>
        </w:rPr>
        <w:t>T</w:t>
      </w:r>
      <w:r w:rsidRPr="009B1429">
        <w:rPr>
          <w:rFonts w:asciiTheme="minorHAnsi" w:hAnsiTheme="minorHAnsi"/>
          <w:color w:val="333399"/>
          <w:sz w:val="24"/>
          <w:szCs w:val="24"/>
          <w:bdr w:val="none" w:sz="0" w:space="0" w:color="auto" w:frame="1"/>
          <w:shd w:val="clear" w:color="auto" w:fill="FFFFFF"/>
        </w:rPr>
        <w:t>rust: </w:t>
      </w:r>
      <w:r w:rsidRPr="009B1429">
        <w:rPr>
          <w:rFonts w:asciiTheme="minorHAnsi" w:hAnsiTheme="minorHAnsi"/>
          <w:color w:val="000000"/>
          <w:sz w:val="24"/>
          <w:szCs w:val="24"/>
          <w:bdr w:val="none" w:sz="0" w:space="0" w:color="auto" w:frame="1"/>
          <w:shd w:val="clear" w:color="auto" w:fill="FFFFFF"/>
        </w:rPr>
        <w:t>Jesus Calms the Storm. Matthew 8: 23-26</w:t>
      </w:r>
      <w:r w:rsidRPr="009B1429">
        <w:rPr>
          <w:rFonts w:asciiTheme="minorHAnsi" w:hAnsiTheme="minorHAnsi"/>
          <w:color w:val="000000"/>
          <w:sz w:val="24"/>
          <w:szCs w:val="24"/>
          <w:bdr w:val="none" w:sz="0" w:space="0" w:color="auto" w:frame="1"/>
          <w:shd w:val="clear" w:color="auto" w:fill="FFFFFF"/>
        </w:rPr>
        <w:br/>
      </w:r>
      <w:r w:rsidRPr="009B1429">
        <w:rPr>
          <w:rStyle w:val="Strong"/>
          <w:rFonts w:asciiTheme="minorHAnsi" w:eastAsiaTheme="majorEastAsia" w:hAnsiTheme="minorHAnsi"/>
          <w:color w:val="0000FF"/>
          <w:sz w:val="24"/>
          <w:szCs w:val="24"/>
          <w:bdr w:val="none" w:sz="0" w:space="0" w:color="auto" w:frame="1"/>
          <w:shd w:val="clear" w:color="auto" w:fill="FFFFFF"/>
        </w:rPr>
        <w:t>H</w:t>
      </w:r>
      <w:r w:rsidRPr="009B1429">
        <w:rPr>
          <w:rFonts w:asciiTheme="minorHAnsi" w:hAnsiTheme="minorHAnsi"/>
          <w:color w:val="0000FF"/>
          <w:sz w:val="24"/>
          <w:szCs w:val="24"/>
          <w:bdr w:val="none" w:sz="0" w:space="0" w:color="auto" w:frame="1"/>
          <w:shd w:val="clear" w:color="auto" w:fill="FFFFFF"/>
        </w:rPr>
        <w:t>ope: </w:t>
      </w:r>
      <w:r w:rsidRPr="009B1429">
        <w:rPr>
          <w:rFonts w:asciiTheme="minorHAnsi" w:hAnsiTheme="minorHAnsi"/>
          <w:color w:val="000000"/>
          <w:sz w:val="24"/>
          <w:szCs w:val="24"/>
          <w:bdr w:val="none" w:sz="0" w:space="0" w:color="auto" w:frame="1"/>
          <w:shd w:val="clear" w:color="auto" w:fill="FFFFFF"/>
        </w:rPr>
        <w:t>Noah’s Ark: Genesis 5:32 – 10:1</w:t>
      </w:r>
    </w:p>
    <w:p w14:paraId="018E9755" w14:textId="1DB4EA89" w:rsidR="005014ED" w:rsidRDefault="005014ED" w:rsidP="005014ED">
      <w:pPr>
        <w:spacing w:before="2" w:line="280" w:lineRule="exact"/>
        <w:rPr>
          <w:rFonts w:asciiTheme="minorHAnsi" w:hAnsiTheme="minorHAnsi"/>
          <w:color w:val="000000"/>
          <w:sz w:val="24"/>
          <w:szCs w:val="24"/>
          <w:bdr w:val="none" w:sz="0" w:space="0" w:color="auto" w:frame="1"/>
          <w:shd w:val="clear" w:color="auto" w:fill="FFFFFF"/>
        </w:rPr>
      </w:pPr>
      <w:r w:rsidRPr="009B1429">
        <w:rPr>
          <w:rFonts w:asciiTheme="minorHAnsi" w:hAnsiTheme="minorHAnsi"/>
          <w:color w:val="000000"/>
          <w:sz w:val="24"/>
          <w:szCs w:val="24"/>
          <w:bdr w:val="none" w:sz="0" w:space="0" w:color="auto" w:frame="1"/>
          <w:shd w:val="clear" w:color="auto" w:fill="FFFFFF"/>
        </w:rPr>
        <w:t>At Temple Ewell Church of England Primary School</w:t>
      </w:r>
      <w:r>
        <w:rPr>
          <w:rFonts w:asciiTheme="minorHAnsi" w:hAnsiTheme="minorHAnsi"/>
          <w:color w:val="000000"/>
          <w:sz w:val="24"/>
          <w:szCs w:val="24"/>
          <w:bdr w:val="none" w:sz="0" w:space="0" w:color="auto" w:frame="1"/>
          <w:shd w:val="clear" w:color="auto" w:fill="FFFFFF"/>
        </w:rPr>
        <w:t>,</w:t>
      </w:r>
      <w:r w:rsidRPr="009B1429">
        <w:rPr>
          <w:rFonts w:asciiTheme="minorHAnsi" w:hAnsiTheme="minorHAnsi"/>
          <w:color w:val="000000"/>
          <w:sz w:val="24"/>
          <w:szCs w:val="24"/>
          <w:bdr w:val="none" w:sz="0" w:space="0" w:color="auto" w:frame="1"/>
          <w:shd w:val="clear" w:color="auto" w:fill="FFFFFF"/>
        </w:rPr>
        <w:t xml:space="preserve"> we believe that every individual has the right to learn in a happy, safe and secure environment as identified in our Christian vision and values.</w:t>
      </w:r>
    </w:p>
    <w:p w14:paraId="4096585F" w14:textId="77777777" w:rsidR="005014ED" w:rsidRPr="005014ED" w:rsidRDefault="005014ED" w:rsidP="005014ED">
      <w:pPr>
        <w:spacing w:before="2" w:line="280" w:lineRule="exact"/>
        <w:rPr>
          <w:rFonts w:asciiTheme="minorHAnsi" w:hAnsiTheme="minorHAnsi"/>
          <w:color w:val="000000"/>
          <w:sz w:val="24"/>
          <w:szCs w:val="24"/>
          <w:bdr w:val="none" w:sz="0" w:space="0" w:color="auto" w:frame="1"/>
          <w:shd w:val="clear" w:color="auto" w:fill="FFFFFF"/>
        </w:rPr>
      </w:pPr>
    </w:p>
    <w:p w14:paraId="56503BEB" w14:textId="77777777" w:rsidR="005014ED" w:rsidRDefault="005014ED" w:rsidP="005014ED">
      <w:pPr>
        <w:rPr>
          <w:b/>
          <w:color w:val="002060"/>
        </w:rPr>
      </w:pPr>
      <w:r w:rsidRPr="00EA260D">
        <w:rPr>
          <w:b/>
          <w:color w:val="002060"/>
        </w:rPr>
        <w:t>School rules</w:t>
      </w:r>
    </w:p>
    <w:p w14:paraId="5F178E5F" w14:textId="77777777" w:rsidR="005014ED" w:rsidRPr="00B66E8B" w:rsidRDefault="005014ED" w:rsidP="005014ED">
      <w:pPr>
        <w:spacing w:before="2" w:line="280" w:lineRule="exact"/>
        <w:jc w:val="both"/>
        <w:rPr>
          <w:rFonts w:asciiTheme="minorHAnsi" w:hAnsiTheme="minorHAnsi"/>
          <w:color w:val="000000"/>
          <w:bdr w:val="none" w:sz="0" w:space="0" w:color="auto" w:frame="1"/>
          <w:shd w:val="clear" w:color="auto" w:fill="FFFFFF"/>
        </w:rPr>
      </w:pPr>
      <w:r w:rsidRPr="00B66E8B">
        <w:rPr>
          <w:rFonts w:asciiTheme="minorHAnsi" w:hAnsiTheme="minorHAnsi"/>
          <w:color w:val="000000"/>
          <w:bdr w:val="none" w:sz="0" w:space="0" w:color="auto" w:frame="1"/>
          <w:shd w:val="clear" w:color="auto" w:fill="FFFFFF"/>
        </w:rPr>
        <w:t>At Temple Ewell Church of England Primary School, we follow these ‘Golden Rules’. These are displayed throughout the school.</w:t>
      </w:r>
    </w:p>
    <w:p w14:paraId="25BDBC50" w14:textId="77777777" w:rsidR="005014ED" w:rsidRPr="00B66E8B" w:rsidRDefault="005014ED" w:rsidP="005014ED">
      <w:pPr>
        <w:pStyle w:val="ListParagraph"/>
        <w:numPr>
          <w:ilvl w:val="0"/>
          <w:numId w:val="30"/>
        </w:numPr>
        <w:spacing w:before="2" w:after="160" w:line="280" w:lineRule="exact"/>
        <w:jc w:val="both"/>
        <w:rPr>
          <w:rFonts w:asciiTheme="minorHAnsi" w:hAnsiTheme="minorHAnsi"/>
          <w:color w:val="000000"/>
          <w:bdr w:val="none" w:sz="0" w:space="0" w:color="auto" w:frame="1"/>
          <w:shd w:val="clear" w:color="auto" w:fill="FFFFFF"/>
        </w:rPr>
      </w:pPr>
      <w:r w:rsidRPr="00B66E8B">
        <w:rPr>
          <w:rFonts w:asciiTheme="minorHAnsi" w:hAnsiTheme="minorHAnsi"/>
          <w:color w:val="000000"/>
          <w:bdr w:val="none" w:sz="0" w:space="0" w:color="auto" w:frame="1"/>
          <w:shd w:val="clear" w:color="auto" w:fill="FFFFFF"/>
        </w:rPr>
        <w:t>We are gentle</w:t>
      </w:r>
    </w:p>
    <w:p w14:paraId="7AEE0ED1" w14:textId="77777777" w:rsidR="005014ED" w:rsidRPr="00B66E8B" w:rsidRDefault="005014ED" w:rsidP="005014ED">
      <w:pPr>
        <w:pStyle w:val="ListParagraph"/>
        <w:numPr>
          <w:ilvl w:val="0"/>
          <w:numId w:val="30"/>
        </w:numPr>
        <w:spacing w:before="2" w:after="160" w:line="280" w:lineRule="exact"/>
        <w:jc w:val="both"/>
        <w:rPr>
          <w:rFonts w:asciiTheme="minorHAnsi" w:hAnsiTheme="minorHAnsi"/>
          <w:color w:val="000000"/>
          <w:bdr w:val="none" w:sz="0" w:space="0" w:color="auto" w:frame="1"/>
          <w:shd w:val="clear" w:color="auto" w:fill="FFFFFF"/>
        </w:rPr>
      </w:pPr>
      <w:r w:rsidRPr="00B66E8B">
        <w:rPr>
          <w:rFonts w:asciiTheme="minorHAnsi" w:hAnsiTheme="minorHAnsi"/>
          <w:color w:val="000000"/>
          <w:bdr w:val="none" w:sz="0" w:space="0" w:color="auto" w:frame="1"/>
          <w:shd w:val="clear" w:color="auto" w:fill="FFFFFF"/>
        </w:rPr>
        <w:t>We are kind and helpful</w:t>
      </w:r>
    </w:p>
    <w:p w14:paraId="19BB6C40" w14:textId="77777777" w:rsidR="005014ED" w:rsidRPr="00B66E8B" w:rsidRDefault="005014ED" w:rsidP="005014ED">
      <w:pPr>
        <w:pStyle w:val="ListParagraph"/>
        <w:numPr>
          <w:ilvl w:val="0"/>
          <w:numId w:val="30"/>
        </w:numPr>
        <w:spacing w:before="2" w:after="160" w:line="280" w:lineRule="exact"/>
        <w:jc w:val="both"/>
        <w:rPr>
          <w:rFonts w:asciiTheme="minorHAnsi" w:hAnsiTheme="minorHAnsi"/>
          <w:color w:val="000000"/>
          <w:bdr w:val="none" w:sz="0" w:space="0" w:color="auto" w:frame="1"/>
          <w:shd w:val="clear" w:color="auto" w:fill="FFFFFF"/>
        </w:rPr>
      </w:pPr>
      <w:r w:rsidRPr="00B66E8B">
        <w:rPr>
          <w:rFonts w:asciiTheme="minorHAnsi" w:hAnsiTheme="minorHAnsi"/>
          <w:color w:val="000000"/>
          <w:bdr w:val="none" w:sz="0" w:space="0" w:color="auto" w:frame="1"/>
          <w:shd w:val="clear" w:color="auto" w:fill="FFFFFF"/>
        </w:rPr>
        <w:t>We listen</w:t>
      </w:r>
    </w:p>
    <w:p w14:paraId="4634A4B2" w14:textId="77777777" w:rsidR="005014ED" w:rsidRPr="00B66E8B" w:rsidRDefault="005014ED" w:rsidP="005014ED">
      <w:pPr>
        <w:pStyle w:val="ListParagraph"/>
        <w:numPr>
          <w:ilvl w:val="0"/>
          <w:numId w:val="30"/>
        </w:numPr>
        <w:spacing w:before="2" w:after="160" w:line="280" w:lineRule="exact"/>
        <w:jc w:val="both"/>
        <w:rPr>
          <w:rFonts w:asciiTheme="minorHAnsi" w:hAnsiTheme="minorHAnsi"/>
          <w:color w:val="000000"/>
          <w:bdr w:val="none" w:sz="0" w:space="0" w:color="auto" w:frame="1"/>
          <w:shd w:val="clear" w:color="auto" w:fill="FFFFFF"/>
        </w:rPr>
      </w:pPr>
      <w:r w:rsidRPr="00B66E8B">
        <w:rPr>
          <w:rFonts w:asciiTheme="minorHAnsi" w:hAnsiTheme="minorHAnsi"/>
          <w:color w:val="000000"/>
          <w:bdr w:val="none" w:sz="0" w:space="0" w:color="auto" w:frame="1"/>
          <w:shd w:val="clear" w:color="auto" w:fill="FFFFFF"/>
        </w:rPr>
        <w:t>We are honest</w:t>
      </w:r>
    </w:p>
    <w:p w14:paraId="6C9F2B82" w14:textId="77777777" w:rsidR="005014ED" w:rsidRPr="00B66E8B" w:rsidRDefault="005014ED" w:rsidP="005014ED">
      <w:pPr>
        <w:pStyle w:val="ListParagraph"/>
        <w:numPr>
          <w:ilvl w:val="0"/>
          <w:numId w:val="30"/>
        </w:numPr>
        <w:spacing w:before="2" w:after="160" w:line="280" w:lineRule="exact"/>
        <w:jc w:val="both"/>
        <w:rPr>
          <w:rFonts w:asciiTheme="minorHAnsi" w:hAnsiTheme="minorHAnsi"/>
          <w:color w:val="000000"/>
          <w:bdr w:val="none" w:sz="0" w:space="0" w:color="auto" w:frame="1"/>
          <w:shd w:val="clear" w:color="auto" w:fill="FFFFFF"/>
        </w:rPr>
      </w:pPr>
      <w:r w:rsidRPr="00B66E8B">
        <w:rPr>
          <w:rFonts w:asciiTheme="minorHAnsi" w:hAnsiTheme="minorHAnsi"/>
          <w:color w:val="000000"/>
          <w:bdr w:val="none" w:sz="0" w:space="0" w:color="auto" w:frame="1"/>
          <w:shd w:val="clear" w:color="auto" w:fill="FFFFFF"/>
        </w:rPr>
        <w:t>We work hard</w:t>
      </w:r>
    </w:p>
    <w:p w14:paraId="31551B2E" w14:textId="77777777" w:rsidR="005014ED" w:rsidRDefault="005014ED" w:rsidP="005014ED">
      <w:pPr>
        <w:pStyle w:val="ListParagraph"/>
        <w:numPr>
          <w:ilvl w:val="0"/>
          <w:numId w:val="30"/>
        </w:numPr>
        <w:spacing w:before="2" w:after="160" w:line="280" w:lineRule="exact"/>
        <w:jc w:val="both"/>
        <w:rPr>
          <w:rFonts w:asciiTheme="minorHAnsi" w:hAnsiTheme="minorHAnsi"/>
          <w:color w:val="000000"/>
          <w:bdr w:val="none" w:sz="0" w:space="0" w:color="auto" w:frame="1"/>
          <w:shd w:val="clear" w:color="auto" w:fill="FFFFFF"/>
        </w:rPr>
      </w:pPr>
      <w:r w:rsidRPr="00B66E8B">
        <w:rPr>
          <w:rFonts w:asciiTheme="minorHAnsi" w:hAnsiTheme="minorHAnsi"/>
          <w:color w:val="000000"/>
          <w:bdr w:val="none" w:sz="0" w:space="0" w:color="auto" w:frame="1"/>
          <w:shd w:val="clear" w:color="auto" w:fill="FFFFFF"/>
        </w:rPr>
        <w:t>We look after property</w:t>
      </w:r>
    </w:p>
    <w:p w14:paraId="29007E6B" w14:textId="77777777" w:rsidR="005014ED" w:rsidRPr="0062092B" w:rsidRDefault="005014ED" w:rsidP="005014ED">
      <w:pPr>
        <w:pStyle w:val="ListParagraph"/>
        <w:numPr>
          <w:ilvl w:val="0"/>
          <w:numId w:val="30"/>
        </w:numPr>
        <w:spacing w:before="2" w:after="160" w:line="280" w:lineRule="exact"/>
        <w:jc w:val="both"/>
        <w:rPr>
          <w:rFonts w:asciiTheme="minorHAnsi" w:hAnsiTheme="minorHAnsi"/>
          <w:color w:val="000000"/>
          <w:bdr w:val="none" w:sz="0" w:space="0" w:color="auto" w:frame="1"/>
          <w:shd w:val="clear" w:color="auto" w:fill="FFFFFF"/>
        </w:rPr>
      </w:pPr>
    </w:p>
    <w:p w14:paraId="12FE8605" w14:textId="77777777" w:rsidR="005014ED" w:rsidRPr="00EA260D" w:rsidRDefault="005014ED" w:rsidP="005014ED">
      <w:pPr>
        <w:rPr>
          <w:b/>
          <w:color w:val="002060"/>
        </w:rPr>
      </w:pPr>
      <w:r w:rsidRPr="00EA260D">
        <w:rPr>
          <w:b/>
          <w:color w:val="002060"/>
        </w:rPr>
        <w:t>School Routines.</w:t>
      </w:r>
    </w:p>
    <w:p w14:paraId="49683BAB" w14:textId="77777777" w:rsidR="005014ED" w:rsidRDefault="005014ED" w:rsidP="005014ED">
      <w:pPr>
        <w:spacing w:after="0" w:line="240" w:lineRule="auto"/>
      </w:pPr>
      <w:r>
        <w:t xml:space="preserve">Our behaviour curriculum defines the expected behaviours in the school. We concentrate on what successful behaviour looks like and define it clearly. </w:t>
      </w:r>
    </w:p>
    <w:p w14:paraId="3EC5DE65" w14:textId="77777777" w:rsidR="005014ED" w:rsidRDefault="005014ED" w:rsidP="005014ED">
      <w:pPr>
        <w:spacing w:after="0" w:line="240" w:lineRule="auto"/>
      </w:pPr>
    </w:p>
    <w:p w14:paraId="47F1A946" w14:textId="77777777" w:rsidR="005014ED" w:rsidRPr="00DB0298" w:rsidRDefault="005014ED" w:rsidP="005014ED">
      <w:pPr>
        <w:spacing w:after="0" w:line="240" w:lineRule="auto"/>
      </w:pPr>
      <w:r>
        <w:t xml:space="preserve">In Temple Ewell Church of England Primary School, pupils are expected to arrive between 8.40am and 8.50am. (see attendance policy). </w:t>
      </w:r>
    </w:p>
    <w:p w14:paraId="1CF7C171" w14:textId="77777777" w:rsidR="005014ED" w:rsidRPr="00B743B9" w:rsidRDefault="005014ED" w:rsidP="005014ED"/>
    <w:p w14:paraId="67C4CBD0" w14:textId="77777777" w:rsidR="005014ED" w:rsidRPr="00B743B9" w:rsidRDefault="005014ED" w:rsidP="005014ED">
      <w:r w:rsidRPr="00B743B9">
        <w:lastRenderedPageBreak/>
        <w:t xml:space="preserve">When in school pupils are expected to say please and thank you and reply politely when someone greets them. </w:t>
      </w:r>
    </w:p>
    <w:p w14:paraId="03CBDA82" w14:textId="77777777" w:rsidR="005014ED" w:rsidRPr="00B743B9" w:rsidRDefault="005014ED" w:rsidP="005014ED">
      <w:r w:rsidRPr="00B743B9">
        <w:t>Pupils will wear school uniform smartly and with pride. On PE days, this will be a correct PE uniform.</w:t>
      </w:r>
    </w:p>
    <w:p w14:paraId="3E8A6EF0" w14:textId="77777777" w:rsidR="005014ED" w:rsidRPr="00B743B9" w:rsidRDefault="005014ED" w:rsidP="005014ED">
      <w:r w:rsidRPr="00B743B9">
        <w:t>Pupils always walk quietly and sensibly.</w:t>
      </w:r>
    </w:p>
    <w:p w14:paraId="5FCED27D" w14:textId="77777777" w:rsidR="005014ED" w:rsidRPr="00B743B9" w:rsidRDefault="005014ED" w:rsidP="005014ED">
      <w:r w:rsidRPr="00B743B9">
        <w:t xml:space="preserve">We show respect to others so pupils will raise their hands if they want to speak and not call out </w:t>
      </w:r>
    </w:p>
    <w:p w14:paraId="1C6DF56E" w14:textId="77777777" w:rsidR="005014ED" w:rsidRPr="00B743B9" w:rsidRDefault="005014ED" w:rsidP="005014ED">
      <w:r w:rsidRPr="00B743B9">
        <w:t>Before exiting the classroom, children will tidy their table, stand behind their chair, tucking it in in front of them and checking the floor for items they may have dropped, tidying their classroom areas.</w:t>
      </w:r>
    </w:p>
    <w:p w14:paraId="416D45A4" w14:textId="77777777" w:rsidR="005014ED" w:rsidRPr="00B743B9" w:rsidRDefault="005014ED" w:rsidP="005014ED">
      <w:r w:rsidRPr="00B743B9">
        <w:t>A visual timetable will be displayed so that all learners know the daily expectations.</w:t>
      </w:r>
    </w:p>
    <w:p w14:paraId="181585C3" w14:textId="77777777" w:rsidR="005014ED" w:rsidRPr="00B743B9" w:rsidRDefault="005014ED" w:rsidP="005014ED">
      <w:r w:rsidRPr="00B743B9">
        <w:t>Children’s work will be displayed in each classroom to celebrate successes.</w:t>
      </w:r>
    </w:p>
    <w:p w14:paraId="0CB953DF" w14:textId="77777777" w:rsidR="005014ED" w:rsidRPr="00B743B9" w:rsidRDefault="005014ED" w:rsidP="005014ED">
      <w:r w:rsidRPr="00B743B9">
        <w:t>When moving around the school pupils will line up ready to walk around the school in silence and in single file.</w:t>
      </w:r>
    </w:p>
    <w:p w14:paraId="3CD3572C" w14:textId="77777777" w:rsidR="005014ED" w:rsidRPr="00B743B9" w:rsidRDefault="005014ED" w:rsidP="005014ED">
      <w:r w:rsidRPr="00B743B9">
        <w:t xml:space="preserve">When the bell goes, pupils walk to their designated class space and line up quietly. An adult will meet every class and take them back in to the classroom. </w:t>
      </w:r>
    </w:p>
    <w:p w14:paraId="12C3FF90" w14:textId="77777777" w:rsidR="005014ED" w:rsidRPr="00B743B9" w:rsidRDefault="005014ED" w:rsidP="005014ED">
      <w:r w:rsidRPr="00B743B9">
        <w:t>On the playground / field, adults and play leaders will supervise and will play games with pupils  to help them to play appropriately.</w:t>
      </w:r>
    </w:p>
    <w:p w14:paraId="04300338" w14:textId="77777777" w:rsidR="005014ED" w:rsidRPr="00B743B9" w:rsidRDefault="005014ED" w:rsidP="005014ED">
      <w:r w:rsidRPr="00B743B9">
        <w:t xml:space="preserve">Pupils will always use kind hands and feet and will not play in a rough way.  They will also use kind words. Play fighting is never allowed. </w:t>
      </w:r>
    </w:p>
    <w:p w14:paraId="40F82EE5" w14:textId="77777777" w:rsidR="005014ED" w:rsidRPr="00B743B9" w:rsidRDefault="005014ED" w:rsidP="005014ED"/>
    <w:p w14:paraId="0C2BDFD6" w14:textId="77777777" w:rsidR="005014ED" w:rsidRPr="00B743B9" w:rsidRDefault="005014ED" w:rsidP="005014ED">
      <w:pPr>
        <w:rPr>
          <w:b/>
          <w:u w:val="single"/>
        </w:rPr>
      </w:pPr>
      <w:r w:rsidRPr="00B743B9">
        <w:rPr>
          <w:b/>
          <w:u w:val="single"/>
        </w:rPr>
        <w:t>Dinner time</w:t>
      </w:r>
    </w:p>
    <w:p w14:paraId="0A36C3A7" w14:textId="77777777" w:rsidR="005014ED" w:rsidRPr="00B743B9" w:rsidRDefault="005014ED" w:rsidP="005014ED">
      <w:pPr>
        <w:numPr>
          <w:ilvl w:val="0"/>
          <w:numId w:val="1"/>
        </w:numPr>
      </w:pPr>
      <w:r w:rsidRPr="00B743B9">
        <w:t xml:space="preserve">Pupils will sit at their class table and eat quietly with good manners. </w:t>
      </w:r>
    </w:p>
    <w:p w14:paraId="71FC85E7" w14:textId="77777777" w:rsidR="005014ED" w:rsidRPr="00B743B9" w:rsidRDefault="005014ED" w:rsidP="005014ED">
      <w:pPr>
        <w:numPr>
          <w:ilvl w:val="0"/>
          <w:numId w:val="1"/>
        </w:numPr>
      </w:pPr>
      <w:r w:rsidRPr="00B743B9">
        <w:t>Pupils will sit at their table until dismissed by an adult.</w:t>
      </w:r>
    </w:p>
    <w:p w14:paraId="7FA9DD82" w14:textId="77777777" w:rsidR="005014ED" w:rsidRPr="00B743B9" w:rsidRDefault="005014ED" w:rsidP="005014ED">
      <w:pPr>
        <w:numPr>
          <w:ilvl w:val="0"/>
          <w:numId w:val="1"/>
        </w:numPr>
      </w:pPr>
      <w:r w:rsidRPr="00B743B9">
        <w:t>Pupils will clear their own plates when they have finished lunch.</w:t>
      </w:r>
    </w:p>
    <w:p w14:paraId="32A3C854" w14:textId="3CD37F99" w:rsidR="005014ED" w:rsidRDefault="005014ED" w:rsidP="005014ED">
      <w:r w:rsidRPr="000E1CB8">
        <w:rPr>
          <w:b/>
          <w:bCs/>
        </w:rPr>
        <w:t>Reasonable Force</w:t>
      </w:r>
      <w:r w:rsidRPr="000C1955">
        <w:t xml:space="preserve">: </w:t>
      </w:r>
      <w:r w:rsidR="00CB5C70">
        <w:t xml:space="preserve">All staff have PROACT SCIP de-escalation training annually with key staff also trained in the physical intervention element. Any use of reasonable force is recorded by staff on </w:t>
      </w:r>
      <w:proofErr w:type="spellStart"/>
      <w:r w:rsidR="00CB5C70">
        <w:t>Bromcom</w:t>
      </w:r>
      <w:proofErr w:type="spellEnd"/>
      <w:r w:rsidR="00CB5C70">
        <w:t xml:space="preserve"> and parents informed.</w:t>
      </w:r>
    </w:p>
    <w:p w14:paraId="18D2EBC6" w14:textId="77777777" w:rsidR="00CB5C70" w:rsidRPr="000C1955" w:rsidRDefault="00CB5C70" w:rsidP="005014ED"/>
    <w:p w14:paraId="5048FAFB" w14:textId="77777777" w:rsidR="005014ED" w:rsidRPr="000E1CB8" w:rsidRDefault="005014ED" w:rsidP="005014ED">
      <w:pPr>
        <w:rPr>
          <w:u w:val="single"/>
        </w:rPr>
      </w:pPr>
      <w:r w:rsidRPr="000E1CB8">
        <w:rPr>
          <w:u w:val="single"/>
        </w:rPr>
        <w:t xml:space="preserve">Whole-school measures can include: </w:t>
      </w:r>
    </w:p>
    <w:p w14:paraId="1AD15F6E" w14:textId="77777777" w:rsidR="005014ED" w:rsidRPr="000C1955" w:rsidRDefault="005014ED" w:rsidP="005014ED">
      <w:r w:rsidRPr="000C1955">
        <w:t xml:space="preserve">• consideration of how the school and classroom environment can support all pupils to achieve and thrive </w:t>
      </w:r>
    </w:p>
    <w:p w14:paraId="6D46B62E" w14:textId="77777777" w:rsidR="005014ED" w:rsidRPr="000C1955" w:rsidRDefault="005014ED" w:rsidP="005014ED">
      <w:r w:rsidRPr="000C1955">
        <w:t xml:space="preserve">• sharing best practice for whole-class behaviour management, and for managing communal spaces such as corridors and playgrounds </w:t>
      </w:r>
    </w:p>
    <w:p w14:paraId="4CC7FDE5" w14:textId="77777777" w:rsidR="005014ED" w:rsidRPr="000C1955" w:rsidRDefault="005014ED" w:rsidP="005014ED">
      <w:r w:rsidRPr="000C1955">
        <w:t xml:space="preserve">• training staff in effective communication strategies, such as using appropriate tone of voice and empathy to aid de-escalation </w:t>
      </w:r>
    </w:p>
    <w:p w14:paraId="2F640559" w14:textId="77777777" w:rsidR="005014ED" w:rsidRPr="000C1955" w:rsidRDefault="005014ED" w:rsidP="005014ED">
      <w:r w:rsidRPr="000C1955">
        <w:lastRenderedPageBreak/>
        <w:t xml:space="preserve">• development of working staff-pupil relationships and trust </w:t>
      </w:r>
    </w:p>
    <w:p w14:paraId="2B2DE1ED" w14:textId="77777777" w:rsidR="005014ED" w:rsidRPr="000C1955" w:rsidRDefault="005014ED" w:rsidP="005014ED">
      <w:r w:rsidRPr="000C1955">
        <w:t xml:space="preserve">• recording and analysing data on the use of reasonable force and other restrictive interventions to inform improvement planning </w:t>
      </w:r>
    </w:p>
    <w:p w14:paraId="1A411C96" w14:textId="77777777" w:rsidR="005014ED" w:rsidRPr="000C1955" w:rsidRDefault="005014ED" w:rsidP="005014ED">
      <w:r w:rsidRPr="000C1955">
        <w:t xml:space="preserve">*Follow up support for staff and pupils following an incident where reasonable force and/or other restrictive interventions have been </w:t>
      </w:r>
      <w:proofErr w:type="gramStart"/>
      <w:r w:rsidRPr="000C1955">
        <w:t>use</w:t>
      </w:r>
      <w:proofErr w:type="gramEnd"/>
      <w:r w:rsidRPr="000C1955">
        <w:t xml:space="preserve">. </w:t>
      </w:r>
    </w:p>
    <w:p w14:paraId="4EF27803" w14:textId="77777777" w:rsidR="005014ED" w:rsidRPr="000E1CB8" w:rsidRDefault="005014ED" w:rsidP="005014ED">
      <w:pPr>
        <w:rPr>
          <w:u w:val="single"/>
        </w:rPr>
      </w:pPr>
      <w:r w:rsidRPr="000E1CB8">
        <w:rPr>
          <w:u w:val="single"/>
        </w:rPr>
        <w:t xml:space="preserve">Individual approaches can include: </w:t>
      </w:r>
    </w:p>
    <w:p w14:paraId="46F2FCE8" w14:textId="77777777" w:rsidR="005014ED" w:rsidRPr="000C1955" w:rsidRDefault="005014ED" w:rsidP="005014ED">
      <w:r w:rsidRPr="000C1955">
        <w:t>• working closely with parents to support individual pupils</w:t>
      </w:r>
    </w:p>
    <w:p w14:paraId="72DD26BF" w14:textId="77777777" w:rsidR="005014ED" w:rsidRPr="000C1955" w:rsidRDefault="005014ED" w:rsidP="005014ED">
      <w:r w:rsidRPr="000C1955">
        <w:t>*</w:t>
      </w:r>
      <w:proofErr w:type="gramStart"/>
      <w:r w:rsidRPr="000C1955">
        <w:t>strategies</w:t>
      </w:r>
      <w:proofErr w:type="gramEnd"/>
      <w:r w:rsidRPr="000C1955">
        <w:t xml:space="preserve"> to support individual pupils based on their identified needs, including the development of behaviour support plans. Where a pupil has a disability, schools have a legal obligation under the Equality Act 2010 to support pupils with reasonable adjustments, making sure they can benefit from what the school offers in the same way as a pupil who is not disabled. Strategies could include *removing stimuli that may be causing distress , changing body language, facial expression, and/or tone of voice , supporting the pupil to express their emotions before getting overwhelmed, engaging the pupil in an activity which can help them manage their feelings of anxiety,  distracting the pupil in something that interests them or by introducing familiar objects and activities to redirect their attention</w:t>
      </w:r>
    </w:p>
    <w:p w14:paraId="29245EC1" w14:textId="77777777" w:rsidR="005014ED" w:rsidRPr="000C1955" w:rsidRDefault="005014ED" w:rsidP="005014ED">
      <w:r w:rsidRPr="000C1955">
        <w:t xml:space="preserve">• giving pupils time, space and strategies to calm down before their behaviour escalates </w:t>
      </w:r>
    </w:p>
    <w:p w14:paraId="7353E535" w14:textId="77777777" w:rsidR="005014ED" w:rsidRPr="000C1955" w:rsidRDefault="005014ED" w:rsidP="005014ED">
      <w:r w:rsidRPr="000C1955">
        <w:t xml:space="preserve">*Communicating the school’s policy on the use of reasonable force and other restrictive interventions to all members of the community is an important way of building and maintaining the school’s culture and makes expectations transparent to all. </w:t>
      </w:r>
    </w:p>
    <w:p w14:paraId="748D0CF3" w14:textId="77777777" w:rsidR="005014ED" w:rsidRDefault="005014ED" w:rsidP="005014ED">
      <w:r w:rsidRPr="000C1955">
        <w:t>Early support in place for specific pupils</w:t>
      </w:r>
      <w:r>
        <w:t>.</w:t>
      </w:r>
    </w:p>
    <w:p w14:paraId="4D27FDC9" w14:textId="78E48FFC" w:rsidR="00336AF6" w:rsidRDefault="00336AF6" w:rsidP="00460504">
      <w:pPr>
        <w:pStyle w:val="Heading1"/>
        <w:rPr>
          <w:rFonts w:asciiTheme="minorHAnsi" w:hAnsiTheme="minorHAnsi" w:cstheme="minorHAnsi"/>
          <w:b/>
        </w:rPr>
      </w:pPr>
    </w:p>
    <w:p w14:paraId="7374B759" w14:textId="42541042" w:rsidR="00EA260D" w:rsidRDefault="00EA260D" w:rsidP="00EA260D"/>
    <w:p w14:paraId="2E007E02" w14:textId="3941ED51" w:rsidR="00EA260D" w:rsidRDefault="00EA260D" w:rsidP="00EA260D"/>
    <w:p w14:paraId="313A069B" w14:textId="70040342" w:rsidR="00EA260D" w:rsidRDefault="00EA260D" w:rsidP="00EA260D"/>
    <w:p w14:paraId="64FDF435" w14:textId="0B947E6B" w:rsidR="00EA260D" w:rsidRDefault="00EA260D" w:rsidP="00EA260D"/>
    <w:p w14:paraId="5AC28FC2" w14:textId="61A4F777" w:rsidR="00EA260D" w:rsidRDefault="00EA260D" w:rsidP="00EA260D"/>
    <w:p w14:paraId="10B679CF" w14:textId="06279223" w:rsidR="00EA260D" w:rsidRDefault="00EA260D" w:rsidP="00EA260D"/>
    <w:p w14:paraId="371E0568" w14:textId="1C532876" w:rsidR="00EA260D" w:rsidRDefault="00EA260D" w:rsidP="00EA260D"/>
    <w:p w14:paraId="3D43FF2C" w14:textId="5A206FB2" w:rsidR="00EA260D" w:rsidRDefault="00EA260D" w:rsidP="00EA260D"/>
    <w:p w14:paraId="2969D53C" w14:textId="50487305" w:rsidR="00EA260D" w:rsidRDefault="00EA260D" w:rsidP="00EA260D"/>
    <w:p w14:paraId="067175A4" w14:textId="49BABA7E" w:rsidR="00770848" w:rsidRDefault="00770848" w:rsidP="00EA260D"/>
    <w:p w14:paraId="1B914A2B" w14:textId="2FD717A8" w:rsidR="00770848" w:rsidRDefault="00770848" w:rsidP="00EA260D"/>
    <w:p w14:paraId="69B35F2C" w14:textId="2156FE57" w:rsidR="00770848" w:rsidRDefault="00770848" w:rsidP="00EA260D"/>
    <w:p w14:paraId="160DBC25" w14:textId="5F52F093" w:rsidR="00851F13" w:rsidRPr="00B41C08" w:rsidRDefault="00CF7736" w:rsidP="00460504">
      <w:pPr>
        <w:pStyle w:val="Heading1"/>
        <w:rPr>
          <w:rFonts w:asciiTheme="minorHAnsi" w:hAnsiTheme="minorHAnsi" w:cstheme="minorHAnsi"/>
          <w:b/>
        </w:rPr>
      </w:pPr>
      <w:bookmarkStart w:id="21" w:name="_Toc205282066"/>
      <w:r>
        <w:rPr>
          <w:rFonts w:asciiTheme="minorHAnsi" w:hAnsiTheme="minorHAnsi" w:cstheme="minorHAnsi"/>
          <w:b/>
        </w:rPr>
        <w:t>Appendix 2</w:t>
      </w:r>
      <w:r w:rsidR="00336AF6">
        <w:rPr>
          <w:rFonts w:asciiTheme="minorHAnsi" w:hAnsiTheme="minorHAnsi" w:cstheme="minorHAnsi"/>
          <w:b/>
        </w:rPr>
        <w:t>:</w:t>
      </w:r>
      <w:r>
        <w:rPr>
          <w:rFonts w:asciiTheme="minorHAnsi" w:hAnsiTheme="minorHAnsi" w:cstheme="minorHAnsi"/>
          <w:b/>
        </w:rPr>
        <w:t xml:space="preserve"> </w:t>
      </w:r>
      <w:r w:rsidR="00851F13" w:rsidRPr="00B41C08">
        <w:rPr>
          <w:rFonts w:asciiTheme="minorHAnsi" w:hAnsiTheme="minorHAnsi" w:cstheme="minorHAnsi"/>
          <w:b/>
        </w:rPr>
        <w:t>What the law allows.</w:t>
      </w:r>
      <w:bookmarkEnd w:id="21"/>
    </w:p>
    <w:p w14:paraId="27F78C1E" w14:textId="77777777" w:rsidR="00851F13" w:rsidRPr="00B41C08" w:rsidRDefault="00851F13" w:rsidP="00324370">
      <w:pPr>
        <w:spacing w:after="0" w:line="240" w:lineRule="auto"/>
        <w:rPr>
          <w:rFonts w:asciiTheme="minorHAnsi" w:hAnsiTheme="minorHAnsi" w:cstheme="minorHAnsi"/>
          <w:b/>
        </w:rPr>
      </w:pPr>
    </w:p>
    <w:p w14:paraId="5EC728F9" w14:textId="77777777" w:rsidR="00851F13" w:rsidRPr="00B41C08" w:rsidRDefault="00851F13" w:rsidP="00324370">
      <w:pPr>
        <w:spacing w:after="0" w:line="240" w:lineRule="auto"/>
        <w:rPr>
          <w:rFonts w:asciiTheme="minorHAnsi" w:hAnsiTheme="minorHAnsi" w:cstheme="minorHAnsi"/>
          <w:b/>
        </w:rPr>
      </w:pPr>
      <w:r w:rsidRPr="00B41C08">
        <w:rPr>
          <w:rFonts w:asciiTheme="minorHAnsi" w:hAnsiTheme="minorHAnsi" w:cstheme="minorHAnsi"/>
          <w:b/>
        </w:rPr>
        <w:t>Equalities considerations.</w:t>
      </w:r>
    </w:p>
    <w:p w14:paraId="197BBCA4" w14:textId="77777777" w:rsidR="00851F13" w:rsidRPr="00B41C08" w:rsidRDefault="00851F13" w:rsidP="00324370">
      <w:pPr>
        <w:spacing w:after="0" w:line="240" w:lineRule="auto"/>
        <w:rPr>
          <w:rFonts w:asciiTheme="minorHAnsi" w:hAnsiTheme="minorHAnsi" w:cstheme="minorHAnsi"/>
          <w:b/>
        </w:rPr>
      </w:pPr>
    </w:p>
    <w:p w14:paraId="3B008D6F" w14:textId="77777777" w:rsidR="00851F13" w:rsidRPr="00B41C08" w:rsidRDefault="00851F13" w:rsidP="00B81DF4">
      <w:pPr>
        <w:spacing w:after="0" w:line="240" w:lineRule="auto"/>
        <w:jc w:val="both"/>
        <w:rPr>
          <w:rFonts w:asciiTheme="minorHAnsi" w:hAnsiTheme="minorHAnsi" w:cstheme="minorHAnsi"/>
          <w:b/>
        </w:rPr>
      </w:pPr>
      <w:r w:rsidRPr="00B41C08">
        <w:rPr>
          <w:rFonts w:asciiTheme="minorHAnsi" w:hAnsiTheme="minorHAnsi" w:cstheme="minorHAnsi"/>
          <w:b/>
        </w:rPr>
        <w:t>Sanctions.</w:t>
      </w:r>
    </w:p>
    <w:p w14:paraId="1F3EBB76" w14:textId="15279D4D" w:rsidR="00851F13" w:rsidRPr="00B41C08" w:rsidRDefault="00851F13" w:rsidP="00B81DF4">
      <w:pPr>
        <w:spacing w:after="0" w:line="240" w:lineRule="auto"/>
        <w:jc w:val="both"/>
        <w:rPr>
          <w:rFonts w:asciiTheme="minorHAnsi" w:hAnsiTheme="minorHAnsi" w:cstheme="minorHAnsi"/>
        </w:rPr>
      </w:pPr>
      <w:r w:rsidRPr="00B41C08">
        <w:rPr>
          <w:rFonts w:asciiTheme="minorHAnsi" w:hAnsiTheme="minorHAnsi" w:cstheme="minorHAnsi"/>
        </w:rPr>
        <w:t xml:space="preserve">Teachers can sanction </w:t>
      </w:r>
      <w:r w:rsidRPr="00EA260D">
        <w:rPr>
          <w:rFonts w:asciiTheme="minorHAnsi" w:hAnsiTheme="minorHAnsi" w:cstheme="minorHAnsi"/>
          <w:color w:val="002060"/>
        </w:rPr>
        <w:t>pupils</w:t>
      </w:r>
      <w:r w:rsidR="00CE4E6A" w:rsidRPr="00EA260D">
        <w:rPr>
          <w:rFonts w:asciiTheme="minorHAnsi" w:hAnsiTheme="minorHAnsi" w:cstheme="minorHAnsi"/>
          <w:color w:val="002060"/>
        </w:rPr>
        <w:t>, in line with the policy and school procedures,</w:t>
      </w:r>
      <w:r w:rsidRPr="00EA260D">
        <w:rPr>
          <w:rFonts w:asciiTheme="minorHAnsi" w:hAnsiTheme="minorHAnsi" w:cstheme="minorHAnsi"/>
          <w:color w:val="002060"/>
        </w:rPr>
        <w:t xml:space="preserve"> whose conduct falls below the standard which could reasonably be expected of them. This means that if a pupil misbehaves, breaks a rule or fails to follow a reasonable instruction, the teacher can apply a sanction on that pupil. (Section 91(3) of the Education and Inspections Act 2006</w:t>
      </w:r>
      <w:r w:rsidR="00192387" w:rsidRPr="00EA260D">
        <w:rPr>
          <w:rFonts w:asciiTheme="minorHAnsi" w:hAnsiTheme="minorHAnsi" w:cstheme="minorHAnsi"/>
          <w:color w:val="002060"/>
        </w:rPr>
        <w:t>)</w:t>
      </w:r>
      <w:r w:rsidRPr="00EA260D">
        <w:rPr>
          <w:rFonts w:asciiTheme="minorHAnsi" w:hAnsiTheme="minorHAnsi" w:cstheme="minorHAnsi"/>
          <w:color w:val="002060"/>
        </w:rPr>
        <w:t xml:space="preserve">. Staff can issue </w:t>
      </w:r>
      <w:r w:rsidR="00CE4E6A" w:rsidRPr="00EA260D">
        <w:rPr>
          <w:rFonts w:asciiTheme="minorHAnsi" w:hAnsiTheme="minorHAnsi" w:cstheme="minorHAnsi"/>
          <w:color w:val="002060"/>
        </w:rPr>
        <w:t xml:space="preserve">agreed </w:t>
      </w:r>
      <w:r w:rsidRPr="00B41C08">
        <w:rPr>
          <w:rFonts w:asciiTheme="minorHAnsi" w:hAnsiTheme="minorHAnsi" w:cstheme="minorHAnsi"/>
        </w:rPr>
        <w:t xml:space="preserve">sanctions any time pupils are in school or elsewhere under the charge of a member of staff, including on school visits. This also applies in certain cases to behaviour exhibited outside school. A sanction will be lawful if it satisfies the following three conditions: </w:t>
      </w:r>
    </w:p>
    <w:p w14:paraId="44AA5311" w14:textId="77777777" w:rsidR="00851F13" w:rsidRPr="00B41C08" w:rsidRDefault="00851F13" w:rsidP="00560623">
      <w:pPr>
        <w:pStyle w:val="ListParagraph"/>
        <w:numPr>
          <w:ilvl w:val="0"/>
          <w:numId w:val="20"/>
        </w:numPr>
        <w:spacing w:after="0" w:line="240" w:lineRule="auto"/>
        <w:jc w:val="both"/>
        <w:rPr>
          <w:rFonts w:asciiTheme="minorHAnsi" w:hAnsiTheme="minorHAnsi" w:cstheme="minorHAnsi"/>
        </w:rPr>
      </w:pPr>
      <w:r w:rsidRPr="00B41C08">
        <w:rPr>
          <w:rFonts w:asciiTheme="minorHAnsi" w:hAnsiTheme="minorHAnsi" w:cstheme="minorHAnsi"/>
        </w:rPr>
        <w:t xml:space="preserve">The decision to sanction a pupil is made by a paid member of school staff (but not one who the headteacher has decided should not do so) or an unpaid member of staff authorised by the headteacher; </w:t>
      </w:r>
    </w:p>
    <w:p w14:paraId="55418BAA" w14:textId="77777777" w:rsidR="00851F13" w:rsidRPr="00B41C08" w:rsidRDefault="00851F13" w:rsidP="00560623">
      <w:pPr>
        <w:pStyle w:val="ListParagraph"/>
        <w:numPr>
          <w:ilvl w:val="0"/>
          <w:numId w:val="20"/>
        </w:numPr>
        <w:spacing w:after="0" w:line="240" w:lineRule="auto"/>
        <w:jc w:val="both"/>
        <w:rPr>
          <w:rFonts w:asciiTheme="minorHAnsi" w:hAnsiTheme="minorHAnsi" w:cstheme="minorHAnsi"/>
        </w:rPr>
      </w:pPr>
      <w:r w:rsidRPr="00B41C08">
        <w:rPr>
          <w:rFonts w:asciiTheme="minorHAnsi" w:hAnsiTheme="minorHAnsi" w:cstheme="minorHAnsi"/>
        </w:rPr>
        <w:t xml:space="preserve">The decision to sanction the pupil and the sanction itself are made on the school premises or while the pupil is under the lawful charge of the member of staff; and </w:t>
      </w:r>
    </w:p>
    <w:p w14:paraId="4E97E674" w14:textId="77777777" w:rsidR="00851F13" w:rsidRPr="00B41C08" w:rsidRDefault="00851F13" w:rsidP="00560623">
      <w:pPr>
        <w:pStyle w:val="ListParagraph"/>
        <w:numPr>
          <w:ilvl w:val="0"/>
          <w:numId w:val="20"/>
        </w:numPr>
        <w:spacing w:after="0" w:line="240" w:lineRule="auto"/>
        <w:jc w:val="both"/>
        <w:rPr>
          <w:rFonts w:asciiTheme="minorHAnsi" w:hAnsiTheme="minorHAnsi" w:cstheme="minorHAnsi"/>
        </w:rPr>
      </w:pPr>
      <w:r w:rsidRPr="00B41C08">
        <w:rPr>
          <w:rFonts w:asciiTheme="minorHAnsi" w:hAnsiTheme="minorHAnsi" w:cstheme="minorHAnsi"/>
        </w:rPr>
        <w:t>It does not breach any other legislation (for example in respect of equality, special educational needs and human rights) and it is reasonable in all the circumstances.</w:t>
      </w:r>
    </w:p>
    <w:p w14:paraId="3470C6FC" w14:textId="77777777" w:rsidR="00851F13" w:rsidRPr="00B41C08" w:rsidRDefault="00851F13" w:rsidP="00B81DF4">
      <w:pPr>
        <w:spacing w:after="0" w:line="240" w:lineRule="auto"/>
        <w:jc w:val="both"/>
        <w:rPr>
          <w:rFonts w:asciiTheme="minorHAnsi" w:hAnsiTheme="minorHAnsi" w:cstheme="minorHAnsi"/>
        </w:rPr>
      </w:pPr>
    </w:p>
    <w:p w14:paraId="658E7907" w14:textId="77777777" w:rsidR="00851F13" w:rsidRPr="00B41C08" w:rsidRDefault="00851F13" w:rsidP="00B81DF4">
      <w:pPr>
        <w:spacing w:after="0" w:line="240" w:lineRule="auto"/>
        <w:jc w:val="both"/>
        <w:rPr>
          <w:rFonts w:asciiTheme="minorHAnsi" w:hAnsiTheme="minorHAnsi" w:cstheme="minorHAnsi"/>
          <w:b/>
        </w:rPr>
      </w:pPr>
      <w:r w:rsidRPr="00B41C08">
        <w:rPr>
          <w:rFonts w:asciiTheme="minorHAnsi" w:hAnsiTheme="minorHAnsi" w:cstheme="minorHAnsi"/>
          <w:b/>
        </w:rPr>
        <w:t xml:space="preserve">Detentions. </w:t>
      </w:r>
    </w:p>
    <w:p w14:paraId="25C5E653" w14:textId="77777777" w:rsidR="00851F13" w:rsidRPr="00B41C08" w:rsidRDefault="00851F13" w:rsidP="00B81DF4">
      <w:pPr>
        <w:spacing w:after="0" w:line="240" w:lineRule="auto"/>
        <w:jc w:val="both"/>
        <w:rPr>
          <w:rFonts w:asciiTheme="minorHAnsi" w:hAnsiTheme="minorHAnsi" w:cstheme="minorHAnsi"/>
        </w:rPr>
      </w:pPr>
      <w:r w:rsidRPr="00B41C08">
        <w:rPr>
          <w:rFonts w:asciiTheme="minorHAnsi" w:hAnsiTheme="minorHAnsi" w:cstheme="minorHAnsi"/>
        </w:rPr>
        <w:t xml:space="preserve">Teachers have authority to issue detention to pupils, including same-day detentions. A school’s behaviour policy should make clear that detention (including detention outside of school hours) can be used as a possible sanction. A detention outside normal school hours will be lawful if it meets the following conditions: </w:t>
      </w:r>
    </w:p>
    <w:p w14:paraId="3421BD65" w14:textId="77777777" w:rsidR="00851F13" w:rsidRPr="00B41C08" w:rsidRDefault="00851F13" w:rsidP="00560623">
      <w:pPr>
        <w:pStyle w:val="ListParagraph"/>
        <w:numPr>
          <w:ilvl w:val="0"/>
          <w:numId w:val="19"/>
        </w:numPr>
        <w:spacing w:after="0" w:line="240" w:lineRule="auto"/>
        <w:jc w:val="both"/>
        <w:rPr>
          <w:rFonts w:asciiTheme="minorHAnsi" w:hAnsiTheme="minorHAnsi" w:cstheme="minorHAnsi"/>
        </w:rPr>
      </w:pPr>
      <w:r w:rsidRPr="00B41C08">
        <w:rPr>
          <w:rFonts w:asciiTheme="minorHAnsi" w:hAnsiTheme="minorHAnsi" w:cstheme="minorHAnsi"/>
        </w:rPr>
        <w:t>a lunchtime detention allows reasonable time for the pupil to eat, drink and use the toilet</w:t>
      </w:r>
    </w:p>
    <w:p w14:paraId="0D6B8ADC" w14:textId="77777777" w:rsidR="00851F13" w:rsidRPr="00B41C08" w:rsidRDefault="00851F13" w:rsidP="00560623">
      <w:pPr>
        <w:pStyle w:val="ListParagraph"/>
        <w:numPr>
          <w:ilvl w:val="0"/>
          <w:numId w:val="19"/>
        </w:numPr>
        <w:spacing w:after="0" w:line="240" w:lineRule="auto"/>
        <w:jc w:val="both"/>
        <w:rPr>
          <w:rFonts w:asciiTheme="minorHAnsi" w:hAnsiTheme="minorHAnsi" w:cstheme="minorHAnsi"/>
        </w:rPr>
      </w:pPr>
      <w:r w:rsidRPr="00B41C08">
        <w:rPr>
          <w:rFonts w:asciiTheme="minorHAnsi" w:hAnsiTheme="minorHAnsi" w:cstheme="minorHAnsi"/>
        </w:rPr>
        <w:t xml:space="preserve">the pupil is under 18 (unless the detention is during lunch break); </w:t>
      </w:r>
    </w:p>
    <w:p w14:paraId="71BAD21E" w14:textId="77777777" w:rsidR="00851F13" w:rsidRPr="00B41C08" w:rsidRDefault="00851F13" w:rsidP="00560623">
      <w:pPr>
        <w:pStyle w:val="ListParagraph"/>
        <w:numPr>
          <w:ilvl w:val="0"/>
          <w:numId w:val="19"/>
        </w:numPr>
        <w:spacing w:after="0" w:line="240" w:lineRule="auto"/>
        <w:jc w:val="both"/>
        <w:rPr>
          <w:rFonts w:asciiTheme="minorHAnsi" w:hAnsiTheme="minorHAnsi" w:cstheme="minorHAnsi"/>
        </w:rPr>
      </w:pPr>
      <w:r w:rsidRPr="00B41C08">
        <w:rPr>
          <w:rFonts w:asciiTheme="minorHAnsi" w:hAnsiTheme="minorHAnsi" w:cstheme="minorHAnsi"/>
        </w:rPr>
        <w:t>the headteacher has communicated to pupils and parents that detentions outside school sessions may be used; and</w:t>
      </w:r>
    </w:p>
    <w:p w14:paraId="271BAB95" w14:textId="77777777" w:rsidR="00851F13" w:rsidRPr="00B41C08" w:rsidRDefault="00851F13" w:rsidP="00560623">
      <w:pPr>
        <w:pStyle w:val="ListParagraph"/>
        <w:numPr>
          <w:ilvl w:val="0"/>
          <w:numId w:val="19"/>
        </w:numPr>
        <w:spacing w:after="0" w:line="240" w:lineRule="auto"/>
        <w:jc w:val="both"/>
        <w:rPr>
          <w:rFonts w:asciiTheme="minorHAnsi" w:hAnsiTheme="minorHAnsi" w:cstheme="minorHAnsi"/>
        </w:rPr>
      </w:pPr>
      <w:r w:rsidRPr="00B41C08">
        <w:rPr>
          <w:rFonts w:asciiTheme="minorHAnsi" w:hAnsiTheme="minorHAnsi" w:cstheme="minorHAnsi"/>
        </w:rPr>
        <w:t>the detention is held at any of the following times:</w:t>
      </w:r>
    </w:p>
    <w:p w14:paraId="6B922F25" w14:textId="77777777" w:rsidR="00851F13" w:rsidRPr="00B41C08" w:rsidRDefault="00851F13" w:rsidP="00560623">
      <w:pPr>
        <w:pStyle w:val="ListParagraph"/>
        <w:numPr>
          <w:ilvl w:val="0"/>
          <w:numId w:val="21"/>
        </w:numPr>
        <w:spacing w:after="0" w:line="240" w:lineRule="auto"/>
        <w:jc w:val="both"/>
        <w:rPr>
          <w:rFonts w:asciiTheme="minorHAnsi" w:hAnsiTheme="minorHAnsi" w:cstheme="minorHAnsi"/>
        </w:rPr>
      </w:pPr>
      <w:r w:rsidRPr="00B41C08">
        <w:rPr>
          <w:rFonts w:asciiTheme="minorHAnsi" w:hAnsiTheme="minorHAnsi" w:cstheme="minorHAnsi"/>
        </w:rPr>
        <w:t>any school day where the pupil does not have permission to be absent;</w:t>
      </w:r>
    </w:p>
    <w:p w14:paraId="62278B3C" w14:textId="77777777" w:rsidR="00851F13" w:rsidRPr="00B41C08" w:rsidRDefault="00851F13" w:rsidP="00560623">
      <w:pPr>
        <w:pStyle w:val="ListParagraph"/>
        <w:numPr>
          <w:ilvl w:val="0"/>
          <w:numId w:val="21"/>
        </w:numPr>
        <w:spacing w:after="0" w:line="240" w:lineRule="auto"/>
        <w:jc w:val="both"/>
        <w:rPr>
          <w:rFonts w:asciiTheme="minorHAnsi" w:hAnsiTheme="minorHAnsi" w:cstheme="minorHAnsi"/>
        </w:rPr>
      </w:pPr>
      <w:r w:rsidRPr="00B41C08">
        <w:rPr>
          <w:rFonts w:asciiTheme="minorHAnsi" w:hAnsiTheme="minorHAnsi" w:cstheme="minorHAnsi"/>
        </w:rPr>
        <w:t>weekends during term - except a weekend during, preceding or following the half term break; or</w:t>
      </w:r>
    </w:p>
    <w:p w14:paraId="2215731C" w14:textId="77777777" w:rsidR="00851F13" w:rsidRPr="00B41C08" w:rsidRDefault="00851F13" w:rsidP="00560623">
      <w:pPr>
        <w:pStyle w:val="ListParagraph"/>
        <w:numPr>
          <w:ilvl w:val="0"/>
          <w:numId w:val="21"/>
        </w:numPr>
        <w:spacing w:after="0" w:line="240" w:lineRule="auto"/>
        <w:jc w:val="both"/>
        <w:rPr>
          <w:rFonts w:asciiTheme="minorHAnsi" w:hAnsiTheme="minorHAnsi" w:cstheme="minorHAnsi"/>
        </w:rPr>
      </w:pPr>
      <w:r w:rsidRPr="00B41C08">
        <w:rPr>
          <w:rFonts w:asciiTheme="minorHAnsi" w:hAnsiTheme="minorHAnsi" w:cstheme="minorHAnsi"/>
        </w:rPr>
        <w:t>non-teaching days – usually referred to as ‘training days’, ‘INSET days’ or ‘non-contact days’, except if it falls on a public holiday, on a day which precedes the first day of term, during the half-term break, or after the last school day of the term.</w:t>
      </w:r>
    </w:p>
    <w:p w14:paraId="2BEDCBBF" w14:textId="77777777" w:rsidR="00851F13" w:rsidRPr="00B41C08" w:rsidRDefault="00851F13" w:rsidP="00B81DF4">
      <w:pPr>
        <w:spacing w:after="0" w:line="240" w:lineRule="auto"/>
        <w:jc w:val="both"/>
        <w:rPr>
          <w:rFonts w:asciiTheme="minorHAnsi" w:hAnsiTheme="minorHAnsi" w:cstheme="minorHAnsi"/>
        </w:rPr>
      </w:pPr>
    </w:p>
    <w:p w14:paraId="5CAE184E" w14:textId="77777777" w:rsidR="00851F13" w:rsidRPr="00B41C08" w:rsidRDefault="00851F13" w:rsidP="00B81DF4">
      <w:pPr>
        <w:spacing w:after="0" w:line="240" w:lineRule="auto"/>
        <w:jc w:val="both"/>
        <w:rPr>
          <w:rFonts w:asciiTheme="minorHAnsi" w:hAnsiTheme="minorHAnsi" w:cstheme="minorHAnsi"/>
        </w:rPr>
      </w:pPr>
      <w:r w:rsidRPr="00B41C08">
        <w:rPr>
          <w:rFonts w:asciiTheme="minorHAnsi" w:hAnsiTheme="minorHAnsi" w:cstheme="minorHAnsi"/>
        </w:rPr>
        <w:t>The headteacher can decide which members of staff can issue detentions.</w:t>
      </w:r>
    </w:p>
    <w:p w14:paraId="1DE751D6" w14:textId="77777777" w:rsidR="00851F13" w:rsidRPr="00B41C08" w:rsidRDefault="00851F13" w:rsidP="00B81DF4">
      <w:pPr>
        <w:spacing w:after="0" w:line="240" w:lineRule="auto"/>
        <w:jc w:val="both"/>
        <w:rPr>
          <w:rFonts w:asciiTheme="minorHAnsi" w:hAnsiTheme="minorHAnsi" w:cstheme="minorHAnsi"/>
        </w:rPr>
      </w:pPr>
    </w:p>
    <w:p w14:paraId="4E3B4EFD" w14:textId="77777777" w:rsidR="00851F13" w:rsidRPr="00B41C08" w:rsidRDefault="00851F13" w:rsidP="00B81DF4">
      <w:pPr>
        <w:spacing w:after="0" w:line="240" w:lineRule="auto"/>
        <w:jc w:val="both"/>
        <w:rPr>
          <w:rFonts w:asciiTheme="minorHAnsi" w:hAnsiTheme="minorHAnsi" w:cstheme="minorHAnsi"/>
        </w:rPr>
      </w:pPr>
      <w:r w:rsidRPr="00B41C08">
        <w:rPr>
          <w:rFonts w:asciiTheme="minorHAnsi" w:hAnsiTheme="minorHAnsi" w:cstheme="minorHAnsi"/>
        </w:rPr>
        <w:t xml:space="preserve">Teachers will consider whether a detention outside school hours is reasonable, taking into account the following points: </w:t>
      </w:r>
    </w:p>
    <w:p w14:paraId="54522E5B" w14:textId="77777777" w:rsidR="00851F13" w:rsidRPr="00B41C08" w:rsidRDefault="00851F13" w:rsidP="00560623">
      <w:pPr>
        <w:pStyle w:val="ListParagraph"/>
        <w:numPr>
          <w:ilvl w:val="0"/>
          <w:numId w:val="19"/>
        </w:numPr>
        <w:spacing w:after="0" w:line="240" w:lineRule="auto"/>
        <w:jc w:val="both"/>
        <w:rPr>
          <w:rFonts w:asciiTheme="minorHAnsi" w:hAnsiTheme="minorHAnsi" w:cstheme="minorHAnsi"/>
        </w:rPr>
      </w:pPr>
      <w:r w:rsidRPr="00B41C08">
        <w:rPr>
          <w:rFonts w:asciiTheme="minorHAnsi" w:hAnsiTheme="minorHAnsi" w:cstheme="minorHAnsi"/>
        </w:rPr>
        <w:t xml:space="preserve">whether the detention is likely to put the pupil at increased risk; </w:t>
      </w:r>
    </w:p>
    <w:p w14:paraId="6FC928DB" w14:textId="77777777" w:rsidR="00851F13" w:rsidRPr="00B41C08" w:rsidRDefault="00851F13" w:rsidP="00560623">
      <w:pPr>
        <w:pStyle w:val="ListParagraph"/>
        <w:numPr>
          <w:ilvl w:val="0"/>
          <w:numId w:val="19"/>
        </w:numPr>
        <w:spacing w:after="0" w:line="240" w:lineRule="auto"/>
        <w:jc w:val="both"/>
        <w:rPr>
          <w:rFonts w:asciiTheme="minorHAnsi" w:hAnsiTheme="minorHAnsi" w:cstheme="minorHAnsi"/>
        </w:rPr>
      </w:pPr>
      <w:r w:rsidRPr="00B41C08">
        <w:rPr>
          <w:rFonts w:asciiTheme="minorHAnsi" w:hAnsiTheme="minorHAnsi" w:cstheme="minorHAnsi"/>
        </w:rPr>
        <w:t xml:space="preserve">whether the pupil has known caring responsibilities; </w:t>
      </w:r>
    </w:p>
    <w:p w14:paraId="1331448F" w14:textId="77777777" w:rsidR="00851F13" w:rsidRPr="00B41C08" w:rsidRDefault="00851F13" w:rsidP="00560623">
      <w:pPr>
        <w:pStyle w:val="ListParagraph"/>
        <w:numPr>
          <w:ilvl w:val="0"/>
          <w:numId w:val="19"/>
        </w:numPr>
        <w:spacing w:after="0" w:line="240" w:lineRule="auto"/>
        <w:jc w:val="both"/>
        <w:rPr>
          <w:rFonts w:asciiTheme="minorHAnsi" w:hAnsiTheme="minorHAnsi" w:cstheme="minorHAnsi"/>
        </w:rPr>
      </w:pPr>
      <w:r w:rsidRPr="00B41C08">
        <w:rPr>
          <w:rFonts w:asciiTheme="minorHAnsi" w:hAnsiTheme="minorHAnsi" w:cstheme="minorHAnsi"/>
        </w:rPr>
        <w:t xml:space="preserve">whether the detention timing conflicts with a medical appointment and </w:t>
      </w:r>
    </w:p>
    <w:p w14:paraId="641FE41C" w14:textId="77777777" w:rsidR="00851F13" w:rsidRPr="00B41C08" w:rsidRDefault="00851F13" w:rsidP="00560623">
      <w:pPr>
        <w:pStyle w:val="ListParagraph"/>
        <w:numPr>
          <w:ilvl w:val="0"/>
          <w:numId w:val="19"/>
        </w:numPr>
        <w:spacing w:after="0" w:line="240" w:lineRule="auto"/>
        <w:jc w:val="both"/>
        <w:rPr>
          <w:rFonts w:asciiTheme="minorHAnsi" w:hAnsiTheme="minorHAnsi" w:cstheme="minorHAnsi"/>
        </w:rPr>
      </w:pPr>
      <w:r w:rsidRPr="00B41C08">
        <w:rPr>
          <w:rFonts w:asciiTheme="minorHAnsi" w:hAnsiTheme="minorHAnsi" w:cstheme="minorHAnsi"/>
        </w:rPr>
        <w:t>whether suitable travel arrangements can reasonably be made by the parent for the pupil. It does not matter if making these arrangements is inconvenient for the parent.</w:t>
      </w:r>
    </w:p>
    <w:p w14:paraId="367EEEEC" w14:textId="77777777" w:rsidR="00851F13" w:rsidRPr="00B41C08" w:rsidRDefault="00851F13" w:rsidP="00B81DF4">
      <w:pPr>
        <w:spacing w:after="0" w:line="240" w:lineRule="auto"/>
        <w:jc w:val="both"/>
        <w:rPr>
          <w:rFonts w:asciiTheme="minorHAnsi" w:hAnsiTheme="minorHAnsi" w:cstheme="minorHAnsi"/>
        </w:rPr>
      </w:pPr>
    </w:p>
    <w:p w14:paraId="3EA0AB07" w14:textId="77777777" w:rsidR="00E455F2" w:rsidRPr="00B41C08" w:rsidRDefault="00851F13" w:rsidP="00B81DF4">
      <w:pPr>
        <w:spacing w:after="0" w:line="240" w:lineRule="auto"/>
        <w:jc w:val="both"/>
        <w:rPr>
          <w:rFonts w:asciiTheme="minorHAnsi" w:hAnsiTheme="minorHAnsi" w:cstheme="minorHAnsi"/>
        </w:rPr>
      </w:pPr>
      <w:r w:rsidRPr="00B41C08">
        <w:rPr>
          <w:rFonts w:asciiTheme="minorHAnsi" w:hAnsiTheme="minorHAnsi" w:cstheme="minorHAnsi"/>
        </w:rPr>
        <w:t xml:space="preserve">In Aquila schools, parents will always be informed before </w:t>
      </w:r>
      <w:proofErr w:type="spellStart"/>
      <w:r w:rsidRPr="00B41C08">
        <w:rPr>
          <w:rFonts w:asciiTheme="minorHAnsi" w:hAnsiTheme="minorHAnsi" w:cstheme="minorHAnsi"/>
        </w:rPr>
        <w:t>an</w:t>
      </w:r>
      <w:proofErr w:type="spellEnd"/>
      <w:r w:rsidRPr="00B41C08">
        <w:rPr>
          <w:rFonts w:asciiTheme="minorHAnsi" w:hAnsiTheme="minorHAnsi" w:cstheme="minorHAnsi"/>
        </w:rPr>
        <w:t xml:space="preserve"> </w:t>
      </w:r>
      <w:proofErr w:type="gramStart"/>
      <w:r w:rsidRPr="00B41C08">
        <w:rPr>
          <w:rFonts w:asciiTheme="minorHAnsi" w:hAnsiTheme="minorHAnsi" w:cstheme="minorHAnsi"/>
        </w:rPr>
        <w:t>after school</w:t>
      </w:r>
      <w:proofErr w:type="gramEnd"/>
      <w:r w:rsidRPr="00B41C08">
        <w:rPr>
          <w:rFonts w:asciiTheme="minorHAnsi" w:hAnsiTheme="minorHAnsi" w:cstheme="minorHAnsi"/>
        </w:rPr>
        <w:t xml:space="preserve"> detention</w:t>
      </w:r>
      <w:r w:rsidR="00943BD7" w:rsidRPr="00B41C08">
        <w:rPr>
          <w:rFonts w:asciiTheme="minorHAnsi" w:hAnsiTheme="minorHAnsi" w:cstheme="minorHAnsi"/>
        </w:rPr>
        <w:t>.</w:t>
      </w:r>
    </w:p>
    <w:p w14:paraId="34CDF679" w14:textId="77777777" w:rsidR="00E455F2" w:rsidRPr="00B41C08" w:rsidRDefault="00E455F2" w:rsidP="00B81DF4">
      <w:pPr>
        <w:spacing w:after="0" w:line="240" w:lineRule="auto"/>
        <w:jc w:val="both"/>
        <w:rPr>
          <w:rFonts w:asciiTheme="minorHAnsi" w:hAnsiTheme="minorHAnsi" w:cstheme="minorHAnsi"/>
          <w:b/>
        </w:rPr>
      </w:pPr>
    </w:p>
    <w:p w14:paraId="5C754C02" w14:textId="77777777" w:rsidR="00943BD7" w:rsidRPr="00B41C08" w:rsidRDefault="00943BD7" w:rsidP="00B81DF4">
      <w:pPr>
        <w:spacing w:after="0" w:line="240" w:lineRule="auto"/>
        <w:jc w:val="both"/>
        <w:rPr>
          <w:rFonts w:asciiTheme="minorHAnsi" w:hAnsiTheme="minorHAnsi" w:cstheme="minorHAnsi"/>
          <w:b/>
        </w:rPr>
      </w:pPr>
      <w:r w:rsidRPr="00B41C08">
        <w:rPr>
          <w:rFonts w:asciiTheme="minorHAnsi" w:hAnsiTheme="minorHAnsi" w:cstheme="minorHAnsi"/>
          <w:b/>
        </w:rPr>
        <w:t>Removal of property.</w:t>
      </w:r>
    </w:p>
    <w:p w14:paraId="1AF1D094" w14:textId="77777777" w:rsidR="00943BD7" w:rsidRPr="00B41C08" w:rsidRDefault="00943BD7" w:rsidP="00B81DF4">
      <w:pPr>
        <w:spacing w:after="0" w:line="240" w:lineRule="auto"/>
        <w:jc w:val="both"/>
        <w:rPr>
          <w:rFonts w:asciiTheme="minorHAnsi" w:hAnsiTheme="minorHAnsi" w:cstheme="minorHAnsi"/>
        </w:rPr>
      </w:pPr>
      <w:r w:rsidRPr="00B41C08">
        <w:rPr>
          <w:rFonts w:asciiTheme="minorHAnsi" w:hAnsiTheme="minorHAnsi" w:cstheme="minorHAnsi"/>
        </w:rPr>
        <w:lastRenderedPageBreak/>
        <w:t>School staff can confiscate, retain or dispose of a pupil’s property as a disciplinary penalty in the same circumstances as other disciplinary penalties. The law protects staff from liability in any proceedings brought against them for any loss or damage to items they have confiscated, provided they acted lawfully. Staff should consider whether the confiscation is proportionate and consider any special circumstances relevant to the case. (Section 94 of the Education and Inspections Act 2006)</w:t>
      </w:r>
    </w:p>
    <w:p w14:paraId="49DB8E2A" w14:textId="77777777" w:rsidR="00763560" w:rsidRPr="00B41C08" w:rsidRDefault="00763560" w:rsidP="00B81DF4">
      <w:pPr>
        <w:spacing w:after="0" w:line="240" w:lineRule="auto"/>
        <w:jc w:val="both"/>
        <w:rPr>
          <w:rFonts w:asciiTheme="minorHAnsi" w:hAnsiTheme="minorHAnsi" w:cstheme="minorHAnsi"/>
        </w:rPr>
      </w:pPr>
    </w:p>
    <w:p w14:paraId="06E9B748" w14:textId="77777777" w:rsidR="00763560" w:rsidRPr="00244D1A" w:rsidRDefault="00763560" w:rsidP="00B81DF4">
      <w:pPr>
        <w:spacing w:after="0" w:line="240" w:lineRule="auto"/>
        <w:jc w:val="both"/>
        <w:rPr>
          <w:rFonts w:asciiTheme="minorHAnsi" w:hAnsiTheme="minorHAnsi" w:cstheme="minorHAnsi"/>
          <w:b/>
        </w:rPr>
      </w:pPr>
      <w:r w:rsidRPr="00244D1A">
        <w:rPr>
          <w:rFonts w:asciiTheme="minorHAnsi" w:hAnsiTheme="minorHAnsi" w:cstheme="minorHAnsi"/>
          <w:b/>
        </w:rPr>
        <w:t xml:space="preserve">Corporal punishment by school staff is illegal in all circumstances. </w:t>
      </w:r>
    </w:p>
    <w:p w14:paraId="4F28E659" w14:textId="77777777" w:rsidR="00C447D7" w:rsidRPr="00B41C08" w:rsidRDefault="00C447D7" w:rsidP="00B81DF4">
      <w:pPr>
        <w:spacing w:after="0" w:line="240" w:lineRule="auto"/>
        <w:jc w:val="both"/>
        <w:rPr>
          <w:rFonts w:asciiTheme="minorHAnsi" w:hAnsiTheme="minorHAnsi" w:cstheme="minorHAnsi"/>
        </w:rPr>
      </w:pPr>
    </w:p>
    <w:p w14:paraId="6F19D014" w14:textId="77777777" w:rsidR="00473060" w:rsidRPr="00B41C08" w:rsidRDefault="00473060" w:rsidP="00C447D7">
      <w:pPr>
        <w:spacing w:after="0" w:line="240" w:lineRule="auto"/>
        <w:rPr>
          <w:rFonts w:asciiTheme="minorHAnsi" w:hAnsiTheme="minorHAnsi" w:cstheme="minorHAnsi"/>
          <w:b/>
          <w:u w:val="single"/>
        </w:rPr>
      </w:pPr>
    </w:p>
    <w:p w14:paraId="4C5070BF" w14:textId="77777777" w:rsidR="00473060" w:rsidRPr="00B41C08" w:rsidRDefault="00473060" w:rsidP="00C447D7">
      <w:pPr>
        <w:spacing w:after="0" w:line="240" w:lineRule="auto"/>
        <w:rPr>
          <w:rFonts w:asciiTheme="minorHAnsi" w:hAnsiTheme="minorHAnsi" w:cstheme="minorHAnsi"/>
          <w:b/>
          <w:u w:val="single"/>
        </w:rPr>
      </w:pPr>
    </w:p>
    <w:p w14:paraId="4502355D" w14:textId="77777777" w:rsidR="00473060" w:rsidRPr="00B41C08" w:rsidRDefault="00473060" w:rsidP="00C447D7">
      <w:pPr>
        <w:spacing w:after="0" w:line="240" w:lineRule="auto"/>
        <w:rPr>
          <w:rFonts w:asciiTheme="minorHAnsi" w:hAnsiTheme="minorHAnsi" w:cstheme="minorHAnsi"/>
          <w:b/>
          <w:u w:val="single"/>
        </w:rPr>
      </w:pPr>
    </w:p>
    <w:p w14:paraId="00C612CC" w14:textId="77777777" w:rsidR="00473060" w:rsidRPr="00B41C08" w:rsidRDefault="00473060" w:rsidP="00C447D7">
      <w:pPr>
        <w:spacing w:after="0" w:line="240" w:lineRule="auto"/>
        <w:rPr>
          <w:rFonts w:asciiTheme="minorHAnsi" w:hAnsiTheme="minorHAnsi" w:cstheme="minorHAnsi"/>
          <w:b/>
          <w:u w:val="single"/>
        </w:rPr>
      </w:pPr>
    </w:p>
    <w:p w14:paraId="49CBBFB3" w14:textId="77777777" w:rsidR="00473060" w:rsidRPr="00B41C08" w:rsidRDefault="00473060" w:rsidP="00C447D7">
      <w:pPr>
        <w:spacing w:after="0" w:line="240" w:lineRule="auto"/>
        <w:rPr>
          <w:rFonts w:asciiTheme="minorHAnsi" w:hAnsiTheme="minorHAnsi" w:cstheme="minorHAnsi"/>
          <w:b/>
          <w:u w:val="single"/>
        </w:rPr>
      </w:pPr>
    </w:p>
    <w:p w14:paraId="28861A96" w14:textId="77777777" w:rsidR="00473060" w:rsidRPr="00B41C08" w:rsidRDefault="00473060" w:rsidP="00C447D7">
      <w:pPr>
        <w:spacing w:after="0" w:line="240" w:lineRule="auto"/>
        <w:rPr>
          <w:rFonts w:asciiTheme="minorHAnsi" w:hAnsiTheme="minorHAnsi" w:cstheme="minorHAnsi"/>
          <w:b/>
          <w:u w:val="single"/>
        </w:rPr>
      </w:pPr>
    </w:p>
    <w:p w14:paraId="3BB6A24B" w14:textId="77777777" w:rsidR="00473060" w:rsidRPr="00B41C08" w:rsidRDefault="00473060" w:rsidP="00C447D7">
      <w:pPr>
        <w:spacing w:after="0" w:line="240" w:lineRule="auto"/>
        <w:rPr>
          <w:rFonts w:asciiTheme="minorHAnsi" w:hAnsiTheme="minorHAnsi" w:cstheme="minorHAnsi"/>
          <w:b/>
          <w:u w:val="single"/>
        </w:rPr>
      </w:pPr>
    </w:p>
    <w:p w14:paraId="687CDAC1" w14:textId="77777777" w:rsidR="00473060" w:rsidRPr="00B41C08" w:rsidRDefault="00473060" w:rsidP="00C447D7">
      <w:pPr>
        <w:spacing w:after="0" w:line="240" w:lineRule="auto"/>
        <w:rPr>
          <w:rFonts w:asciiTheme="minorHAnsi" w:hAnsiTheme="minorHAnsi" w:cstheme="minorHAnsi"/>
          <w:b/>
          <w:u w:val="single"/>
        </w:rPr>
      </w:pPr>
    </w:p>
    <w:p w14:paraId="18E11135" w14:textId="77777777" w:rsidR="00473060" w:rsidRPr="00B41C08" w:rsidRDefault="00473060" w:rsidP="00C447D7">
      <w:pPr>
        <w:spacing w:after="0" w:line="240" w:lineRule="auto"/>
        <w:rPr>
          <w:rFonts w:asciiTheme="minorHAnsi" w:hAnsiTheme="minorHAnsi" w:cstheme="minorHAnsi"/>
          <w:b/>
          <w:u w:val="single"/>
        </w:rPr>
      </w:pPr>
    </w:p>
    <w:p w14:paraId="0D5DD1BC" w14:textId="77777777" w:rsidR="00473060" w:rsidRPr="00B41C08" w:rsidRDefault="00473060" w:rsidP="00C447D7">
      <w:pPr>
        <w:spacing w:after="0" w:line="240" w:lineRule="auto"/>
        <w:rPr>
          <w:rFonts w:asciiTheme="minorHAnsi" w:hAnsiTheme="minorHAnsi" w:cstheme="minorHAnsi"/>
          <w:b/>
          <w:u w:val="single"/>
        </w:rPr>
      </w:pPr>
    </w:p>
    <w:p w14:paraId="6343C49B" w14:textId="77777777" w:rsidR="00473060" w:rsidRPr="00B41C08" w:rsidRDefault="00473060" w:rsidP="00C447D7">
      <w:pPr>
        <w:spacing w:after="0" w:line="240" w:lineRule="auto"/>
        <w:rPr>
          <w:rFonts w:asciiTheme="minorHAnsi" w:hAnsiTheme="minorHAnsi" w:cstheme="minorHAnsi"/>
          <w:b/>
          <w:u w:val="single"/>
        </w:rPr>
      </w:pPr>
    </w:p>
    <w:p w14:paraId="39DA47B3" w14:textId="77777777" w:rsidR="00473060" w:rsidRPr="00B41C08" w:rsidRDefault="00473060" w:rsidP="00C447D7">
      <w:pPr>
        <w:spacing w:after="0" w:line="240" w:lineRule="auto"/>
        <w:rPr>
          <w:rFonts w:asciiTheme="minorHAnsi" w:hAnsiTheme="minorHAnsi" w:cstheme="minorHAnsi"/>
          <w:b/>
          <w:u w:val="single"/>
        </w:rPr>
      </w:pPr>
    </w:p>
    <w:p w14:paraId="05FD6C42" w14:textId="77777777" w:rsidR="00473060" w:rsidRPr="00B41C08" w:rsidRDefault="00473060" w:rsidP="00C447D7">
      <w:pPr>
        <w:spacing w:after="0" w:line="240" w:lineRule="auto"/>
        <w:rPr>
          <w:rFonts w:asciiTheme="minorHAnsi" w:hAnsiTheme="minorHAnsi" w:cstheme="minorHAnsi"/>
          <w:b/>
          <w:u w:val="single"/>
        </w:rPr>
      </w:pPr>
    </w:p>
    <w:p w14:paraId="662EC55D" w14:textId="77777777" w:rsidR="00473060" w:rsidRPr="00B41C08" w:rsidRDefault="00473060" w:rsidP="00C447D7">
      <w:pPr>
        <w:spacing w:after="0" w:line="240" w:lineRule="auto"/>
        <w:rPr>
          <w:rFonts w:asciiTheme="minorHAnsi" w:hAnsiTheme="minorHAnsi" w:cstheme="minorHAnsi"/>
          <w:b/>
          <w:u w:val="single"/>
        </w:rPr>
      </w:pPr>
    </w:p>
    <w:p w14:paraId="2B567321" w14:textId="77777777" w:rsidR="00473060" w:rsidRPr="00B41C08" w:rsidRDefault="00473060" w:rsidP="00C447D7">
      <w:pPr>
        <w:spacing w:after="0" w:line="240" w:lineRule="auto"/>
        <w:rPr>
          <w:rFonts w:asciiTheme="minorHAnsi" w:hAnsiTheme="minorHAnsi" w:cstheme="minorHAnsi"/>
          <w:b/>
          <w:u w:val="single"/>
        </w:rPr>
      </w:pPr>
    </w:p>
    <w:p w14:paraId="2E8B7382" w14:textId="77777777" w:rsidR="00473060" w:rsidRPr="00B41C08" w:rsidRDefault="00473060" w:rsidP="00C447D7">
      <w:pPr>
        <w:spacing w:after="0" w:line="240" w:lineRule="auto"/>
        <w:rPr>
          <w:rFonts w:asciiTheme="minorHAnsi" w:hAnsiTheme="minorHAnsi" w:cstheme="minorHAnsi"/>
          <w:b/>
          <w:u w:val="single"/>
        </w:rPr>
      </w:pPr>
    </w:p>
    <w:p w14:paraId="36DB16BF" w14:textId="77777777" w:rsidR="00473060" w:rsidRPr="00B41C08" w:rsidRDefault="00473060" w:rsidP="00C447D7">
      <w:pPr>
        <w:spacing w:after="0" w:line="240" w:lineRule="auto"/>
        <w:rPr>
          <w:rFonts w:asciiTheme="minorHAnsi" w:hAnsiTheme="minorHAnsi" w:cstheme="minorHAnsi"/>
          <w:b/>
          <w:u w:val="single"/>
        </w:rPr>
      </w:pPr>
    </w:p>
    <w:p w14:paraId="0E047308" w14:textId="77777777" w:rsidR="00473060" w:rsidRPr="00B41C08" w:rsidRDefault="00473060" w:rsidP="00C447D7">
      <w:pPr>
        <w:spacing w:after="0" w:line="240" w:lineRule="auto"/>
        <w:rPr>
          <w:rFonts w:asciiTheme="minorHAnsi" w:hAnsiTheme="minorHAnsi" w:cstheme="minorHAnsi"/>
          <w:b/>
          <w:u w:val="single"/>
        </w:rPr>
      </w:pPr>
    </w:p>
    <w:p w14:paraId="5BBDC4FC" w14:textId="77777777" w:rsidR="00473060" w:rsidRPr="00B41C08" w:rsidRDefault="00473060" w:rsidP="00C447D7">
      <w:pPr>
        <w:spacing w:after="0" w:line="240" w:lineRule="auto"/>
        <w:rPr>
          <w:rFonts w:asciiTheme="minorHAnsi" w:hAnsiTheme="minorHAnsi" w:cstheme="minorHAnsi"/>
          <w:b/>
          <w:u w:val="single"/>
        </w:rPr>
      </w:pPr>
    </w:p>
    <w:p w14:paraId="1A3AD18A" w14:textId="77777777" w:rsidR="00473060" w:rsidRPr="00B41C08" w:rsidRDefault="00473060" w:rsidP="00C447D7">
      <w:pPr>
        <w:spacing w:after="0" w:line="240" w:lineRule="auto"/>
        <w:rPr>
          <w:rFonts w:asciiTheme="minorHAnsi" w:hAnsiTheme="minorHAnsi" w:cstheme="minorHAnsi"/>
          <w:b/>
          <w:u w:val="single"/>
        </w:rPr>
      </w:pPr>
    </w:p>
    <w:p w14:paraId="5D855460" w14:textId="77777777" w:rsidR="00473060" w:rsidRPr="00B41C08" w:rsidRDefault="00473060" w:rsidP="00C447D7">
      <w:pPr>
        <w:spacing w:after="0" w:line="240" w:lineRule="auto"/>
        <w:rPr>
          <w:rFonts w:asciiTheme="minorHAnsi" w:hAnsiTheme="minorHAnsi" w:cstheme="minorHAnsi"/>
          <w:b/>
          <w:u w:val="single"/>
        </w:rPr>
      </w:pPr>
    </w:p>
    <w:p w14:paraId="5F02DE62" w14:textId="77777777" w:rsidR="00473060" w:rsidRPr="00B41C08" w:rsidRDefault="00473060" w:rsidP="00C447D7">
      <w:pPr>
        <w:spacing w:after="0" w:line="240" w:lineRule="auto"/>
        <w:rPr>
          <w:rFonts w:asciiTheme="minorHAnsi" w:hAnsiTheme="minorHAnsi" w:cstheme="minorHAnsi"/>
          <w:b/>
          <w:u w:val="single"/>
        </w:rPr>
      </w:pPr>
    </w:p>
    <w:p w14:paraId="0C1A4AF1" w14:textId="77777777" w:rsidR="00473060" w:rsidRPr="00B41C08" w:rsidRDefault="00473060" w:rsidP="00C447D7">
      <w:pPr>
        <w:spacing w:after="0" w:line="240" w:lineRule="auto"/>
        <w:rPr>
          <w:rFonts w:asciiTheme="minorHAnsi" w:hAnsiTheme="minorHAnsi" w:cstheme="minorHAnsi"/>
          <w:b/>
          <w:u w:val="single"/>
        </w:rPr>
      </w:pPr>
    </w:p>
    <w:p w14:paraId="67B9C442" w14:textId="77777777" w:rsidR="00473060" w:rsidRPr="00B41C08" w:rsidRDefault="00473060" w:rsidP="00C447D7">
      <w:pPr>
        <w:spacing w:after="0" w:line="240" w:lineRule="auto"/>
        <w:rPr>
          <w:rFonts w:asciiTheme="minorHAnsi" w:hAnsiTheme="minorHAnsi" w:cstheme="minorHAnsi"/>
          <w:b/>
          <w:u w:val="single"/>
        </w:rPr>
      </w:pPr>
    </w:p>
    <w:p w14:paraId="5CAB0778" w14:textId="77777777" w:rsidR="00473060" w:rsidRPr="00B41C08" w:rsidRDefault="00473060" w:rsidP="00C447D7">
      <w:pPr>
        <w:spacing w:after="0" w:line="240" w:lineRule="auto"/>
        <w:rPr>
          <w:rFonts w:asciiTheme="minorHAnsi" w:hAnsiTheme="minorHAnsi" w:cstheme="minorHAnsi"/>
          <w:b/>
          <w:u w:val="single"/>
        </w:rPr>
      </w:pPr>
    </w:p>
    <w:p w14:paraId="284A6B39" w14:textId="77777777" w:rsidR="00473060" w:rsidRPr="00B41C08" w:rsidRDefault="00473060" w:rsidP="00C447D7">
      <w:pPr>
        <w:spacing w:after="0" w:line="240" w:lineRule="auto"/>
        <w:rPr>
          <w:rFonts w:asciiTheme="minorHAnsi" w:hAnsiTheme="minorHAnsi" w:cstheme="minorHAnsi"/>
          <w:b/>
          <w:u w:val="single"/>
        </w:rPr>
      </w:pPr>
    </w:p>
    <w:p w14:paraId="4A00415F" w14:textId="77777777" w:rsidR="00473060" w:rsidRPr="00B41C08" w:rsidRDefault="00473060" w:rsidP="00C447D7">
      <w:pPr>
        <w:spacing w:after="0" w:line="240" w:lineRule="auto"/>
        <w:rPr>
          <w:rFonts w:asciiTheme="minorHAnsi" w:hAnsiTheme="minorHAnsi" w:cstheme="minorHAnsi"/>
          <w:b/>
          <w:u w:val="single"/>
        </w:rPr>
      </w:pPr>
    </w:p>
    <w:p w14:paraId="06D8C749" w14:textId="77777777" w:rsidR="00473060" w:rsidRPr="00B41C08" w:rsidRDefault="00473060" w:rsidP="00C447D7">
      <w:pPr>
        <w:spacing w:after="0" w:line="240" w:lineRule="auto"/>
        <w:rPr>
          <w:rFonts w:asciiTheme="minorHAnsi" w:hAnsiTheme="minorHAnsi" w:cstheme="minorHAnsi"/>
          <w:b/>
          <w:u w:val="single"/>
        </w:rPr>
      </w:pPr>
    </w:p>
    <w:p w14:paraId="4561F2F7" w14:textId="77777777" w:rsidR="00473060" w:rsidRPr="00B41C08" w:rsidRDefault="00473060" w:rsidP="00C447D7">
      <w:pPr>
        <w:spacing w:after="0" w:line="240" w:lineRule="auto"/>
        <w:rPr>
          <w:rFonts w:asciiTheme="minorHAnsi" w:hAnsiTheme="minorHAnsi" w:cstheme="minorHAnsi"/>
          <w:b/>
          <w:u w:val="single"/>
        </w:rPr>
      </w:pPr>
    </w:p>
    <w:p w14:paraId="59B2D774" w14:textId="77777777" w:rsidR="00473060" w:rsidRPr="00B41C08" w:rsidRDefault="00473060" w:rsidP="00C447D7">
      <w:pPr>
        <w:spacing w:after="0" w:line="240" w:lineRule="auto"/>
        <w:rPr>
          <w:rFonts w:asciiTheme="minorHAnsi" w:hAnsiTheme="minorHAnsi" w:cstheme="minorHAnsi"/>
          <w:b/>
          <w:u w:val="single"/>
        </w:rPr>
      </w:pPr>
    </w:p>
    <w:p w14:paraId="3D00624B" w14:textId="77777777" w:rsidR="00473060" w:rsidRPr="00B41C08" w:rsidRDefault="00473060" w:rsidP="00C447D7">
      <w:pPr>
        <w:spacing w:after="0" w:line="240" w:lineRule="auto"/>
        <w:rPr>
          <w:rFonts w:asciiTheme="minorHAnsi" w:hAnsiTheme="minorHAnsi" w:cstheme="minorHAnsi"/>
          <w:b/>
          <w:u w:val="single"/>
        </w:rPr>
      </w:pPr>
    </w:p>
    <w:p w14:paraId="52C7B954" w14:textId="77777777" w:rsidR="00473060" w:rsidRPr="00B41C08" w:rsidRDefault="00473060" w:rsidP="00C447D7">
      <w:pPr>
        <w:spacing w:after="0" w:line="240" w:lineRule="auto"/>
        <w:rPr>
          <w:rFonts w:asciiTheme="minorHAnsi" w:hAnsiTheme="minorHAnsi" w:cstheme="minorHAnsi"/>
          <w:b/>
          <w:u w:val="single"/>
        </w:rPr>
      </w:pPr>
    </w:p>
    <w:p w14:paraId="531D9C70" w14:textId="77777777" w:rsidR="00473060" w:rsidRPr="00B41C08" w:rsidRDefault="00473060" w:rsidP="00C447D7">
      <w:pPr>
        <w:spacing w:after="0" w:line="240" w:lineRule="auto"/>
        <w:rPr>
          <w:rFonts w:asciiTheme="minorHAnsi" w:hAnsiTheme="minorHAnsi" w:cstheme="minorHAnsi"/>
          <w:b/>
          <w:u w:val="single"/>
        </w:rPr>
      </w:pPr>
    </w:p>
    <w:p w14:paraId="3207551F" w14:textId="77777777" w:rsidR="00473060" w:rsidRPr="00B41C08" w:rsidRDefault="00473060" w:rsidP="00C447D7">
      <w:pPr>
        <w:spacing w:after="0" w:line="240" w:lineRule="auto"/>
        <w:rPr>
          <w:rFonts w:asciiTheme="minorHAnsi" w:hAnsiTheme="minorHAnsi" w:cstheme="minorHAnsi"/>
          <w:b/>
          <w:u w:val="single"/>
        </w:rPr>
      </w:pPr>
    </w:p>
    <w:p w14:paraId="5E595755" w14:textId="77777777" w:rsidR="00473060" w:rsidRPr="00B41C08" w:rsidRDefault="00473060" w:rsidP="00C447D7">
      <w:pPr>
        <w:spacing w:after="0" w:line="240" w:lineRule="auto"/>
        <w:rPr>
          <w:rFonts w:asciiTheme="minorHAnsi" w:hAnsiTheme="minorHAnsi" w:cstheme="minorHAnsi"/>
          <w:b/>
          <w:u w:val="single"/>
        </w:rPr>
      </w:pPr>
    </w:p>
    <w:p w14:paraId="24784640" w14:textId="77777777" w:rsidR="00473060" w:rsidRPr="00B41C08" w:rsidRDefault="00473060" w:rsidP="00C447D7">
      <w:pPr>
        <w:spacing w:after="0" w:line="240" w:lineRule="auto"/>
        <w:rPr>
          <w:rFonts w:asciiTheme="minorHAnsi" w:hAnsiTheme="minorHAnsi" w:cstheme="minorHAnsi"/>
          <w:b/>
          <w:u w:val="single"/>
        </w:rPr>
      </w:pPr>
    </w:p>
    <w:p w14:paraId="352BCE15" w14:textId="77777777" w:rsidR="00473060" w:rsidRPr="00B41C08" w:rsidRDefault="00473060" w:rsidP="00C447D7">
      <w:pPr>
        <w:spacing w:after="0" w:line="240" w:lineRule="auto"/>
        <w:rPr>
          <w:rFonts w:asciiTheme="minorHAnsi" w:hAnsiTheme="minorHAnsi" w:cstheme="minorHAnsi"/>
          <w:b/>
          <w:u w:val="single"/>
        </w:rPr>
      </w:pPr>
    </w:p>
    <w:p w14:paraId="6C8DC462" w14:textId="77777777" w:rsidR="00473060" w:rsidRPr="00B41C08" w:rsidRDefault="00473060" w:rsidP="00C447D7">
      <w:pPr>
        <w:spacing w:after="0" w:line="240" w:lineRule="auto"/>
        <w:rPr>
          <w:rFonts w:asciiTheme="minorHAnsi" w:hAnsiTheme="minorHAnsi" w:cstheme="minorHAnsi"/>
          <w:b/>
          <w:u w:val="single"/>
        </w:rPr>
      </w:pPr>
    </w:p>
    <w:p w14:paraId="15B3CBC1" w14:textId="77777777" w:rsidR="00473060" w:rsidRPr="00B41C08" w:rsidRDefault="00473060" w:rsidP="00C447D7">
      <w:pPr>
        <w:spacing w:after="0" w:line="240" w:lineRule="auto"/>
        <w:rPr>
          <w:rFonts w:asciiTheme="minorHAnsi" w:hAnsiTheme="minorHAnsi" w:cstheme="minorHAnsi"/>
          <w:b/>
          <w:u w:val="single"/>
        </w:rPr>
      </w:pPr>
    </w:p>
    <w:p w14:paraId="2D9C712C" w14:textId="77777777" w:rsidR="00473060" w:rsidRPr="00B41C08" w:rsidRDefault="00473060" w:rsidP="00C447D7">
      <w:pPr>
        <w:spacing w:after="0" w:line="240" w:lineRule="auto"/>
        <w:rPr>
          <w:rFonts w:asciiTheme="minorHAnsi" w:hAnsiTheme="minorHAnsi" w:cstheme="minorHAnsi"/>
          <w:b/>
          <w:u w:val="single"/>
        </w:rPr>
      </w:pPr>
    </w:p>
    <w:p w14:paraId="65AE7874" w14:textId="77777777" w:rsidR="00E455F2" w:rsidRPr="00B41C08" w:rsidRDefault="00E455F2" w:rsidP="00C447D7">
      <w:pPr>
        <w:spacing w:after="0" w:line="240" w:lineRule="auto"/>
        <w:rPr>
          <w:rFonts w:asciiTheme="minorHAnsi" w:hAnsiTheme="minorHAnsi" w:cstheme="minorHAnsi"/>
          <w:b/>
          <w:u w:val="single"/>
        </w:rPr>
      </w:pPr>
    </w:p>
    <w:p w14:paraId="35D147D9" w14:textId="6BF2DD5E" w:rsidR="00C84F19" w:rsidRPr="00B41C08" w:rsidRDefault="00C84F19" w:rsidP="00C447D7">
      <w:pPr>
        <w:spacing w:after="0" w:line="240" w:lineRule="auto"/>
        <w:rPr>
          <w:rFonts w:asciiTheme="minorHAnsi" w:hAnsiTheme="minorHAnsi" w:cstheme="minorHAnsi"/>
          <w:b/>
        </w:rPr>
      </w:pPr>
    </w:p>
    <w:sectPr w:rsidR="00C84F19" w:rsidRPr="00B41C08" w:rsidSect="00460504">
      <w:headerReference w:type="even" r:id="rId11"/>
      <w:headerReference w:type="default" r:id="rId12"/>
      <w:footerReference w:type="default" r:id="rId13"/>
      <w:headerReference w:type="first" r:id="rId14"/>
      <w:pgSz w:w="11906" w:h="16838"/>
      <w:pgMar w:top="1985" w:right="720" w:bottom="1276"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E73F8ED" w14:textId="77777777" w:rsidR="00E32878" w:rsidRDefault="00E32878" w:rsidP="004C1108">
      <w:pPr>
        <w:spacing w:after="0" w:line="240" w:lineRule="auto"/>
      </w:pPr>
      <w:r>
        <w:separator/>
      </w:r>
    </w:p>
  </w:endnote>
  <w:endnote w:type="continuationSeparator" w:id="0">
    <w:p w14:paraId="471E1C39" w14:textId="77777777" w:rsidR="00E32878" w:rsidRDefault="00E32878" w:rsidP="004C11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Ubuntu">
    <w:altName w:val="Arial"/>
    <w:charset w:val="00"/>
    <w:family w:val="swiss"/>
    <w:pitch w:val="variable"/>
    <w:sig w:usb0="E00002FF" w:usb1="5000205B" w:usb2="00000000" w:usb3="00000000" w:csb0="0000009F" w:csb1="00000000"/>
  </w:font>
  <w:font w:name="Ubuntu-Bold">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29290768"/>
      <w:docPartObj>
        <w:docPartGallery w:val="Page Numbers (Bottom of Page)"/>
        <w:docPartUnique/>
      </w:docPartObj>
    </w:sdtPr>
    <w:sdtEndPr>
      <w:rPr>
        <w:noProof/>
      </w:rPr>
    </w:sdtEndPr>
    <w:sdtContent>
      <w:p w14:paraId="36428C0A" w14:textId="4A44A689" w:rsidR="00DC21B8" w:rsidRDefault="00DC21B8">
        <w:pPr>
          <w:pStyle w:val="Footer"/>
          <w:jc w:val="center"/>
        </w:pPr>
        <w:r>
          <w:fldChar w:fldCharType="begin"/>
        </w:r>
        <w:r>
          <w:instrText xml:space="preserve"> PAGE   \* MERGEFORMAT </w:instrText>
        </w:r>
        <w:r>
          <w:fldChar w:fldCharType="separate"/>
        </w:r>
        <w:r w:rsidR="00E35D89">
          <w:rPr>
            <w:noProof/>
          </w:rPr>
          <w:t>15</w:t>
        </w:r>
        <w:r>
          <w:rPr>
            <w:noProof/>
          </w:rPr>
          <w:fldChar w:fldCharType="end"/>
        </w:r>
      </w:p>
    </w:sdtContent>
  </w:sdt>
  <w:p w14:paraId="32031E9F" w14:textId="77777777" w:rsidR="00DC21B8" w:rsidRPr="00453077" w:rsidRDefault="00DC21B8" w:rsidP="004C1108">
    <w:pPr>
      <w:pStyle w:val="Footer"/>
      <w:rPr>
        <w:rFonts w:ascii="Ubuntu" w:hAnsi="Ubuntu"/>
        <w:sz w:val="18"/>
        <w:szCs w:val="1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B2FB66C" w14:textId="77777777" w:rsidR="00E32878" w:rsidRDefault="00E32878" w:rsidP="004C1108">
      <w:pPr>
        <w:spacing w:after="0" w:line="240" w:lineRule="auto"/>
      </w:pPr>
      <w:r>
        <w:separator/>
      </w:r>
    </w:p>
  </w:footnote>
  <w:footnote w:type="continuationSeparator" w:id="0">
    <w:p w14:paraId="2C563D26" w14:textId="77777777" w:rsidR="00E32878" w:rsidRDefault="00E32878" w:rsidP="004C110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3C719E" w14:textId="77777777" w:rsidR="00DC21B8" w:rsidRDefault="00D15BA8">
    <w:pPr>
      <w:pStyle w:val="Header"/>
    </w:pPr>
    <w:r>
      <w:rPr>
        <w:noProof/>
        <w:lang w:eastAsia="en-GB"/>
      </w:rPr>
      <w:pict w14:anchorId="1DDF6FE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7852124" o:spid="_x0000_s2053" type="#_x0000_t75" style="position:absolute;margin-left:0;margin-top:0;width:450.5pt;height:450.5pt;z-index:-251657216;mso-position-horizontal:center;mso-position-horizontal-relative:margin;mso-position-vertical:center;mso-position-vertical-relative:margin" o:allowincell="f">
          <v:imagedata r:id="rId1" o:title="emblem_blue"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ED5CCC" w14:textId="77777777" w:rsidR="00DC21B8" w:rsidRPr="0042161E" w:rsidRDefault="00DC21B8" w:rsidP="008B345D">
    <w:pPr>
      <w:spacing w:after="0" w:line="240" w:lineRule="auto"/>
      <w:rPr>
        <w:rFonts w:ascii="Ubuntu" w:hAnsi="Ubuntu"/>
        <w:i/>
        <w:sz w:val="16"/>
        <w:szCs w:val="16"/>
        <w:lang w:eastAsia="en-GB"/>
      </w:rPr>
    </w:pPr>
    <w:r>
      <w:rPr>
        <w:noProof/>
        <w:lang w:eastAsia="en-GB"/>
      </w:rPr>
      <w:drawing>
        <wp:anchor distT="0" distB="0" distL="114300" distR="114300" simplePos="0" relativeHeight="251663360" behindDoc="1" locked="0" layoutInCell="1" allowOverlap="1" wp14:anchorId="67346675" wp14:editId="604B7656">
          <wp:simplePos x="0" y="0"/>
          <wp:positionH relativeFrom="column">
            <wp:posOffset>4143375</wp:posOffset>
          </wp:positionH>
          <wp:positionV relativeFrom="paragraph">
            <wp:posOffset>-173355</wp:posOffset>
          </wp:positionV>
          <wp:extent cx="2489200" cy="811530"/>
          <wp:effectExtent l="0" t="0" r="6350" b="7620"/>
          <wp:wrapTight wrapText="bothSides">
            <wp:wrapPolygon edited="0">
              <wp:start x="0" y="0"/>
              <wp:lineTo x="0" y="21296"/>
              <wp:lineTo x="21490" y="21296"/>
              <wp:lineTo x="21490" y="0"/>
              <wp:lineTo x="0" y="0"/>
            </wp:wrapPolygon>
          </wp:wrapTight>
          <wp:docPr id="15" name="Picture 15" descr="N:\Education\Quentin Roper\aquila_branding_package 2\aquila_branding_package\logos\JPG\aquila_full_colou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N:\Education\Quentin Roper\aquila_branding_package 2\aquila_branding_package\logos\JPG\aquila_full_colour.jp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2489200" cy="81153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Ubuntu" w:hAnsi="Ubuntu"/>
        <w:i/>
        <w:sz w:val="16"/>
        <w:szCs w:val="16"/>
        <w:lang w:eastAsia="en-GB"/>
      </w:rPr>
      <w:t>‘</w:t>
    </w:r>
    <w:r w:rsidRPr="0042161E">
      <w:rPr>
        <w:rFonts w:ascii="Ubuntu" w:hAnsi="Ubuntu"/>
        <w:i/>
        <w:sz w:val="16"/>
        <w:szCs w:val="16"/>
        <w:lang w:eastAsia="en-GB"/>
      </w:rPr>
      <w:t>They</w:t>
    </w:r>
    <w:r>
      <w:rPr>
        <w:rFonts w:ascii="Ubuntu" w:hAnsi="Ubuntu"/>
        <w:i/>
        <w:sz w:val="16"/>
        <w:szCs w:val="16"/>
        <w:lang w:eastAsia="en-GB"/>
      </w:rPr>
      <w:t xml:space="preserve"> will soar on wings like eagles …’</w:t>
    </w:r>
  </w:p>
  <w:p w14:paraId="620DD673" w14:textId="77777777" w:rsidR="00DC21B8" w:rsidRPr="0042161E" w:rsidRDefault="00DC21B8" w:rsidP="0042161E">
    <w:pPr>
      <w:spacing w:after="0" w:line="240" w:lineRule="auto"/>
      <w:rPr>
        <w:rFonts w:ascii="Ubuntu" w:hAnsi="Ubuntu"/>
        <w:sz w:val="16"/>
        <w:szCs w:val="16"/>
        <w:lang w:eastAsia="en-GB"/>
      </w:rPr>
    </w:pPr>
    <w:r>
      <w:rPr>
        <w:rFonts w:ascii="Ubuntu" w:hAnsi="Ubuntu"/>
        <w:sz w:val="16"/>
        <w:szCs w:val="16"/>
        <w:lang w:eastAsia="en-GB"/>
      </w:rPr>
      <w:t>Isaiah 40:31</w:t>
    </w:r>
  </w:p>
  <w:p w14:paraId="47E8D989" w14:textId="77777777" w:rsidR="00DC21B8" w:rsidRPr="0042161E" w:rsidRDefault="00DC21B8" w:rsidP="0042161E">
    <w:pPr>
      <w:spacing w:after="0" w:line="240" w:lineRule="auto"/>
      <w:rPr>
        <w:rFonts w:ascii="Ubuntu" w:hAnsi="Ubuntu"/>
        <w:sz w:val="20"/>
        <w:szCs w:val="20"/>
      </w:rPr>
    </w:pPr>
    <w:r w:rsidRPr="00453077">
      <w:rPr>
        <w:rFonts w:ascii="Ubuntu" w:hAnsi="Ubuntu" w:cs="Ubuntu"/>
        <w:color w:val="1A1A1A"/>
        <w:sz w:val="16"/>
        <w:szCs w:val="16"/>
      </w:rPr>
      <w:t xml:space="preserve">  </w:t>
    </w:r>
  </w:p>
  <w:p w14:paraId="4AEE3BDA" w14:textId="77777777" w:rsidR="00DC21B8" w:rsidRPr="0042161E" w:rsidRDefault="00DC21B8" w:rsidP="00453077">
    <w:pPr>
      <w:pStyle w:val="Header"/>
      <w:rPr>
        <w:color w:val="1D62AB"/>
      </w:rPr>
    </w:pPr>
    <w:r>
      <w:rPr>
        <w:rFonts w:ascii="Ubuntu" w:hAnsi="Ubuntu" w:cs="Ubuntu-Bold"/>
        <w:b/>
        <w:bCs/>
        <w:color w:val="1D62AB"/>
        <w:spacing w:val="14"/>
        <w:sz w:val="18"/>
        <w:szCs w:val="18"/>
        <w:lang w:eastAsia="en-GB"/>
      </w:rPr>
      <w:t>collaborate</w:t>
    </w:r>
    <w:r w:rsidRPr="0042161E">
      <w:rPr>
        <w:rFonts w:ascii="Ubuntu" w:hAnsi="Ubuntu" w:cs="Ubuntu"/>
        <w:b/>
        <w:color w:val="1D62AB"/>
        <w:spacing w:val="14"/>
        <w:sz w:val="18"/>
        <w:szCs w:val="18"/>
        <w:lang w:eastAsia="en-GB"/>
      </w:rPr>
      <w:t xml:space="preserve"> | </w:t>
    </w:r>
    <w:r>
      <w:rPr>
        <w:rFonts w:ascii="Ubuntu" w:hAnsi="Ubuntu" w:cs="Ubuntu-Bold"/>
        <w:b/>
        <w:bCs/>
        <w:color w:val="1D62AB"/>
        <w:spacing w:val="14"/>
        <w:sz w:val="18"/>
        <w:szCs w:val="18"/>
        <w:lang w:eastAsia="en-GB"/>
      </w:rPr>
      <w:t>enrich</w:t>
    </w:r>
    <w:r>
      <w:rPr>
        <w:rFonts w:ascii="Ubuntu" w:hAnsi="Ubuntu" w:cs="Ubuntu"/>
        <w:b/>
        <w:color w:val="1D62AB"/>
        <w:spacing w:val="14"/>
        <w:sz w:val="18"/>
        <w:szCs w:val="18"/>
        <w:lang w:eastAsia="en-GB"/>
      </w:rPr>
      <w:t xml:space="preserve"> | trust</w:t>
    </w:r>
    <w:r w:rsidRPr="0042161E">
      <w:rPr>
        <w:rFonts w:ascii="Ubuntu" w:hAnsi="Ubuntu" w:cs="Ubuntu"/>
        <w:b/>
        <w:color w:val="1D62AB"/>
        <w:spacing w:val="14"/>
        <w:sz w:val="18"/>
        <w:szCs w:val="18"/>
        <w:lang w:eastAsia="en-GB"/>
      </w:rPr>
      <w:t xml:space="preserve"> |</w:t>
    </w:r>
    <w:r>
      <w:rPr>
        <w:rFonts w:ascii="Ubuntu" w:hAnsi="Ubuntu" w:cs="Ubuntu-Bold"/>
        <w:b/>
        <w:bCs/>
        <w:color w:val="1D62AB"/>
        <w:spacing w:val="14"/>
        <w:sz w:val="18"/>
        <w:szCs w:val="18"/>
        <w:lang w:eastAsia="en-GB"/>
      </w:rPr>
      <w:t xml:space="preserve"> innovate</w:t>
    </w:r>
    <w:r w:rsidRPr="0042161E">
      <w:rPr>
        <w:rFonts w:ascii="Ubuntu" w:hAnsi="Ubuntu" w:cs="Ubuntu"/>
        <w:b/>
        <w:color w:val="1D62AB"/>
        <w:spacing w:val="14"/>
        <w:sz w:val="18"/>
        <w:szCs w:val="18"/>
        <w:lang w:eastAsia="en-GB"/>
      </w:rPr>
      <w:t xml:space="preserve"> |</w:t>
    </w:r>
    <w:r>
      <w:rPr>
        <w:rFonts w:ascii="Ubuntu" w:hAnsi="Ubuntu" w:cs="Ubuntu-Bold"/>
        <w:b/>
        <w:bCs/>
        <w:color w:val="1D62AB"/>
        <w:spacing w:val="14"/>
        <w:sz w:val="18"/>
        <w:szCs w:val="18"/>
        <w:lang w:eastAsia="en-GB"/>
      </w:rPr>
      <w:t xml:space="preserve"> aspire</w:t>
    </w:r>
    <w:r w:rsidRPr="0042161E">
      <w:rPr>
        <w:rFonts w:ascii="Ubuntu" w:hAnsi="Ubuntu" w:cs="Ubuntu"/>
        <w:b/>
        <w:color w:val="1D62AB"/>
        <w:spacing w:val="14"/>
        <w:sz w:val="18"/>
        <w:szCs w:val="18"/>
        <w:lang w:eastAsia="en-GB"/>
      </w:rPr>
      <w:t xml:space="preserve"> |</w:t>
    </w:r>
    <w:r w:rsidR="00D15BA8">
      <w:rPr>
        <w:noProof/>
        <w:color w:val="1D62AB"/>
        <w:lang w:eastAsia="en-GB"/>
      </w:rPr>
      <w:pict w14:anchorId="307B074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7852125" o:spid="_x0000_s2054" type="#_x0000_t75" style="position:absolute;margin-left:74.25pt;margin-top:36.9pt;width:600.35pt;height:600.35pt;z-index:-251656192;mso-position-horizontal-relative:margin;mso-position-vertical-relative:margin" o:allowincell="f">
          <v:imagedata r:id="rId2" o:title="emblem_blue" gain="17039f" blacklevel="25559f"/>
          <w10:wrap anchorx="margin" anchory="margin"/>
        </v:shape>
      </w:pict>
    </w:r>
    <w:r>
      <w:rPr>
        <w:rFonts w:ascii="Ubuntu" w:hAnsi="Ubuntu" w:cs="Ubuntu-Bold"/>
        <w:b/>
        <w:bCs/>
        <w:color w:val="1D62AB"/>
        <w:spacing w:val="14"/>
        <w:sz w:val="18"/>
        <w:szCs w:val="18"/>
        <w:lang w:eastAsia="en-GB"/>
      </w:rPr>
      <w:t>nurture</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36B539" w14:textId="77777777" w:rsidR="00DC21B8" w:rsidRDefault="00D15BA8">
    <w:pPr>
      <w:pStyle w:val="Header"/>
    </w:pPr>
    <w:r>
      <w:rPr>
        <w:noProof/>
        <w:lang w:eastAsia="en-GB"/>
      </w:rPr>
      <w:pict w14:anchorId="22D3411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7852123" o:spid="_x0000_s2052" type="#_x0000_t75" style="position:absolute;margin-left:0;margin-top:0;width:450.5pt;height:450.5pt;z-index:-251658240;mso-position-horizontal:center;mso-position-horizontal-relative:margin;mso-position-vertical:center;mso-position-vertical-relative:margin" o:allowincell="f">
          <v:imagedata r:id="rId1" o:title="emblem_blue"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490904"/>
    <w:multiLevelType w:val="hybridMultilevel"/>
    <w:tmpl w:val="945615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34B524C"/>
    <w:multiLevelType w:val="hybridMultilevel"/>
    <w:tmpl w:val="EA404F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6E20EDE"/>
    <w:multiLevelType w:val="hybridMultilevel"/>
    <w:tmpl w:val="23A6F04C"/>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3" w15:restartNumberingAfterBreak="0">
    <w:nsid w:val="18275569"/>
    <w:multiLevelType w:val="hybridMultilevel"/>
    <w:tmpl w:val="DC8A3FD2"/>
    <w:lvl w:ilvl="0" w:tplc="08090001">
      <w:start w:val="1"/>
      <w:numFmt w:val="bullet"/>
      <w:lvlText w:val=""/>
      <w:lvlJc w:val="left"/>
      <w:pPr>
        <w:ind w:left="890" w:hanging="36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4" w15:restartNumberingAfterBreak="0">
    <w:nsid w:val="29765F50"/>
    <w:multiLevelType w:val="hybridMultilevel"/>
    <w:tmpl w:val="B12677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305F47"/>
    <w:multiLevelType w:val="hybridMultilevel"/>
    <w:tmpl w:val="6156849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CF27E17"/>
    <w:multiLevelType w:val="hybridMultilevel"/>
    <w:tmpl w:val="367E011E"/>
    <w:lvl w:ilvl="0" w:tplc="08090001">
      <w:start w:val="1"/>
      <w:numFmt w:val="bullet"/>
      <w:lvlText w:val=""/>
      <w:lvlJc w:val="left"/>
      <w:pPr>
        <w:tabs>
          <w:tab w:val="num" w:pos="720"/>
        </w:tabs>
        <w:ind w:left="720" w:hanging="360"/>
      </w:pPr>
      <w:rPr>
        <w:rFonts w:ascii="Symbol" w:hAnsi="Symbol" w:hint="default"/>
      </w:rPr>
    </w:lvl>
    <w:lvl w:ilvl="1" w:tplc="08090001">
      <w:start w:val="1"/>
      <w:numFmt w:val="bullet"/>
      <w:lvlText w:val=""/>
      <w:lvlJc w:val="left"/>
      <w:pPr>
        <w:tabs>
          <w:tab w:val="num" w:pos="1440"/>
        </w:tabs>
        <w:ind w:left="1440" w:hanging="360"/>
      </w:pPr>
      <w:rPr>
        <w:rFonts w:ascii="Symbol" w:hAnsi="Symbol"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32082244"/>
    <w:multiLevelType w:val="hybridMultilevel"/>
    <w:tmpl w:val="62F00FBC"/>
    <w:lvl w:ilvl="0" w:tplc="81DEC148">
      <w:numFmt w:val="bullet"/>
      <w:lvlText w:val="•"/>
      <w:lvlJc w:val="left"/>
      <w:pPr>
        <w:ind w:left="720" w:hanging="360"/>
      </w:pPr>
      <w:rPr>
        <w:rFonts w:ascii="Calibri" w:eastAsia="Times New Roman" w:hAnsi="Calibri" w:cs="Calibri"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2FC2B4A"/>
    <w:multiLevelType w:val="hybridMultilevel"/>
    <w:tmpl w:val="058E669E"/>
    <w:lvl w:ilvl="0" w:tplc="0809000F">
      <w:start w:val="1"/>
      <w:numFmt w:val="decimal"/>
      <w:lvlText w:val="%1."/>
      <w:lvlJc w:val="left"/>
      <w:pPr>
        <w:tabs>
          <w:tab w:val="num" w:pos="720"/>
        </w:tabs>
        <w:ind w:left="720" w:hanging="360"/>
      </w:pPr>
    </w:lvl>
    <w:lvl w:ilvl="1" w:tplc="08090001">
      <w:start w:val="1"/>
      <w:numFmt w:val="bullet"/>
      <w:lvlText w:val=""/>
      <w:lvlJc w:val="left"/>
      <w:pPr>
        <w:tabs>
          <w:tab w:val="num" w:pos="1440"/>
        </w:tabs>
        <w:ind w:left="1440" w:hanging="360"/>
      </w:pPr>
      <w:rPr>
        <w:rFonts w:ascii="Symbol" w:hAnsi="Symbol"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9" w15:restartNumberingAfterBreak="0">
    <w:nsid w:val="33062AAF"/>
    <w:multiLevelType w:val="hybridMultilevel"/>
    <w:tmpl w:val="7BF271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5E54259"/>
    <w:multiLevelType w:val="hybridMultilevel"/>
    <w:tmpl w:val="494437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8891E29"/>
    <w:multiLevelType w:val="hybridMultilevel"/>
    <w:tmpl w:val="6A3AD0CA"/>
    <w:lvl w:ilvl="0" w:tplc="81DEC148">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8FA5865"/>
    <w:multiLevelType w:val="hybridMultilevel"/>
    <w:tmpl w:val="DD3007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F0E0704"/>
    <w:multiLevelType w:val="hybridMultilevel"/>
    <w:tmpl w:val="8F1C8D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0103742"/>
    <w:multiLevelType w:val="hybridMultilevel"/>
    <w:tmpl w:val="CFA43EF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51033999"/>
    <w:multiLevelType w:val="hybridMultilevel"/>
    <w:tmpl w:val="D55268E4"/>
    <w:lvl w:ilvl="0" w:tplc="08090005">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6" w15:restartNumberingAfterBreak="0">
    <w:nsid w:val="54686D85"/>
    <w:multiLevelType w:val="hybridMultilevel"/>
    <w:tmpl w:val="B94AC2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5BF5176"/>
    <w:multiLevelType w:val="hybridMultilevel"/>
    <w:tmpl w:val="CAD630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AF53243"/>
    <w:multiLevelType w:val="hybridMultilevel"/>
    <w:tmpl w:val="F8F0BB2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1CD3EBB"/>
    <w:multiLevelType w:val="hybridMultilevel"/>
    <w:tmpl w:val="BC2EDD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79050B5"/>
    <w:multiLevelType w:val="hybridMultilevel"/>
    <w:tmpl w:val="87A6670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21" w15:restartNumberingAfterBreak="0">
    <w:nsid w:val="6D4655B9"/>
    <w:multiLevelType w:val="hybridMultilevel"/>
    <w:tmpl w:val="B47EE86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6F071F99"/>
    <w:multiLevelType w:val="hybridMultilevel"/>
    <w:tmpl w:val="D222223C"/>
    <w:lvl w:ilvl="0" w:tplc="FFFFFFFF">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23" w15:restartNumberingAfterBreak="0">
    <w:nsid w:val="775E1187"/>
    <w:multiLevelType w:val="hybridMultilevel"/>
    <w:tmpl w:val="35067FAA"/>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24" w15:restartNumberingAfterBreak="0">
    <w:nsid w:val="77A25DA8"/>
    <w:multiLevelType w:val="hybridMultilevel"/>
    <w:tmpl w:val="5F3616F4"/>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78605317"/>
    <w:multiLevelType w:val="hybridMultilevel"/>
    <w:tmpl w:val="F7A29F3A"/>
    <w:lvl w:ilvl="0" w:tplc="DB807690">
      <w:start w:val="1"/>
      <w:numFmt w:val="bullet"/>
      <w:lvlText w:val="-"/>
      <w:lvlJc w:val="left"/>
      <w:pPr>
        <w:ind w:left="420" w:hanging="360"/>
      </w:pPr>
      <w:rPr>
        <w:rFonts w:ascii="Calibri" w:eastAsia="Calibri" w:hAnsi="Calibri" w:cs="Calibri"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26" w15:restartNumberingAfterBreak="0">
    <w:nsid w:val="79337C37"/>
    <w:multiLevelType w:val="hybridMultilevel"/>
    <w:tmpl w:val="14402572"/>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27" w15:restartNumberingAfterBreak="0">
    <w:nsid w:val="7AC82361"/>
    <w:multiLevelType w:val="hybridMultilevel"/>
    <w:tmpl w:val="ED821FBE"/>
    <w:lvl w:ilvl="0" w:tplc="08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8" w15:restartNumberingAfterBreak="0">
    <w:nsid w:val="7AD33AB6"/>
    <w:multiLevelType w:val="hybridMultilevel"/>
    <w:tmpl w:val="53D0A726"/>
    <w:lvl w:ilvl="0" w:tplc="08090001">
      <w:start w:val="1"/>
      <w:numFmt w:val="bullet"/>
      <w:lvlText w:val=""/>
      <w:lvlJc w:val="left"/>
      <w:pPr>
        <w:tabs>
          <w:tab w:val="num" w:pos="720"/>
        </w:tabs>
        <w:ind w:left="720" w:hanging="360"/>
      </w:pPr>
      <w:rPr>
        <w:rFonts w:ascii="Symbol" w:hAnsi="Symbol" w:hint="default"/>
      </w:rPr>
    </w:lvl>
    <w:lvl w:ilvl="1" w:tplc="08090001">
      <w:start w:val="1"/>
      <w:numFmt w:val="bullet"/>
      <w:lvlText w:val=""/>
      <w:lvlJc w:val="left"/>
      <w:pPr>
        <w:tabs>
          <w:tab w:val="num" w:pos="1440"/>
        </w:tabs>
        <w:ind w:left="1440" w:hanging="360"/>
      </w:pPr>
      <w:rPr>
        <w:rFonts w:ascii="Symbol" w:hAnsi="Symbol"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9" w15:restartNumberingAfterBreak="0">
    <w:nsid w:val="7E542736"/>
    <w:multiLevelType w:val="hybridMultilevel"/>
    <w:tmpl w:val="08F2A73C"/>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start w:val="1"/>
      <w:numFmt w:val="bullet"/>
      <w:lvlText w:val=""/>
      <w:lvlJc w:val="left"/>
      <w:pPr>
        <w:ind w:left="3240" w:hanging="360"/>
      </w:pPr>
      <w:rPr>
        <w:rFonts w:ascii="Symbol" w:hAnsi="Symbol" w:hint="default"/>
      </w:rPr>
    </w:lvl>
    <w:lvl w:ilvl="4" w:tplc="08090003">
      <w:start w:val="1"/>
      <w:numFmt w:val="bullet"/>
      <w:lvlText w:val="o"/>
      <w:lvlJc w:val="left"/>
      <w:pPr>
        <w:ind w:left="3960" w:hanging="360"/>
      </w:pPr>
      <w:rPr>
        <w:rFonts w:ascii="Courier New" w:hAnsi="Courier New" w:cs="Courier New" w:hint="default"/>
      </w:rPr>
    </w:lvl>
    <w:lvl w:ilvl="5" w:tplc="08090005">
      <w:start w:val="1"/>
      <w:numFmt w:val="bullet"/>
      <w:lvlText w:val=""/>
      <w:lvlJc w:val="left"/>
      <w:pPr>
        <w:ind w:left="4680" w:hanging="360"/>
      </w:pPr>
      <w:rPr>
        <w:rFonts w:ascii="Wingdings" w:hAnsi="Wingdings" w:hint="default"/>
      </w:rPr>
    </w:lvl>
    <w:lvl w:ilvl="6" w:tplc="08090001">
      <w:start w:val="1"/>
      <w:numFmt w:val="bullet"/>
      <w:lvlText w:val=""/>
      <w:lvlJc w:val="left"/>
      <w:pPr>
        <w:ind w:left="5400" w:hanging="360"/>
      </w:pPr>
      <w:rPr>
        <w:rFonts w:ascii="Symbol" w:hAnsi="Symbol" w:hint="default"/>
      </w:rPr>
    </w:lvl>
    <w:lvl w:ilvl="7" w:tplc="08090003">
      <w:start w:val="1"/>
      <w:numFmt w:val="bullet"/>
      <w:lvlText w:val="o"/>
      <w:lvlJc w:val="left"/>
      <w:pPr>
        <w:ind w:left="6120" w:hanging="360"/>
      </w:pPr>
      <w:rPr>
        <w:rFonts w:ascii="Courier New" w:hAnsi="Courier New" w:cs="Courier New" w:hint="default"/>
      </w:rPr>
    </w:lvl>
    <w:lvl w:ilvl="8" w:tplc="08090005">
      <w:start w:val="1"/>
      <w:numFmt w:val="bullet"/>
      <w:lvlText w:val=""/>
      <w:lvlJc w:val="left"/>
      <w:pPr>
        <w:ind w:left="6840" w:hanging="360"/>
      </w:pPr>
      <w:rPr>
        <w:rFonts w:ascii="Wingdings" w:hAnsi="Wingdings" w:hint="default"/>
      </w:rPr>
    </w:lvl>
  </w:abstractNum>
  <w:num w:numId="1">
    <w:abstractNumId w:val="29"/>
  </w:num>
  <w:num w:numId="2">
    <w:abstractNumId w:val="3"/>
  </w:num>
  <w:num w:numId="3">
    <w:abstractNumId w:val="8"/>
  </w:num>
  <w:num w:numId="4">
    <w:abstractNumId w:val="6"/>
  </w:num>
  <w:num w:numId="5">
    <w:abstractNumId w:val="21"/>
  </w:num>
  <w:num w:numId="6">
    <w:abstractNumId w:val="20"/>
  </w:num>
  <w:num w:numId="7">
    <w:abstractNumId w:val="14"/>
  </w:num>
  <w:num w:numId="8">
    <w:abstractNumId w:val="26"/>
  </w:num>
  <w:num w:numId="9">
    <w:abstractNumId w:val="23"/>
  </w:num>
  <w:num w:numId="10">
    <w:abstractNumId w:val="10"/>
  </w:num>
  <w:num w:numId="11">
    <w:abstractNumId w:val="19"/>
  </w:num>
  <w:num w:numId="12">
    <w:abstractNumId w:val="0"/>
  </w:num>
  <w:num w:numId="13">
    <w:abstractNumId w:val="17"/>
  </w:num>
  <w:num w:numId="14">
    <w:abstractNumId w:val="16"/>
  </w:num>
  <w:num w:numId="15">
    <w:abstractNumId w:val="13"/>
  </w:num>
  <w:num w:numId="16">
    <w:abstractNumId w:val="22"/>
  </w:num>
  <w:num w:numId="17">
    <w:abstractNumId w:val="25"/>
  </w:num>
  <w:num w:numId="18">
    <w:abstractNumId w:val="28"/>
  </w:num>
  <w:num w:numId="19">
    <w:abstractNumId w:val="7"/>
  </w:num>
  <w:num w:numId="20">
    <w:abstractNumId w:val="24"/>
  </w:num>
  <w:num w:numId="21">
    <w:abstractNumId w:val="27"/>
  </w:num>
  <w:num w:numId="22">
    <w:abstractNumId w:val="11"/>
  </w:num>
  <w:num w:numId="23">
    <w:abstractNumId w:val="9"/>
  </w:num>
  <w:num w:numId="24">
    <w:abstractNumId w:val="18"/>
  </w:num>
  <w:num w:numId="25">
    <w:abstractNumId w:val="5"/>
  </w:num>
  <w:num w:numId="26">
    <w:abstractNumId w:val="1"/>
  </w:num>
  <w:num w:numId="27">
    <w:abstractNumId w:val="4"/>
  </w:num>
  <w:num w:numId="28">
    <w:abstractNumId w:val="2"/>
  </w:num>
  <w:num w:numId="29">
    <w:abstractNumId w:val="12"/>
  </w:num>
  <w:num w:numId="30">
    <w:abstractNumId w:val="15"/>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5"/>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MDM2MrMwNjM0N7A0NTFQ0lEKTi0uzszPAykwqgUA1UMBYSwAAAA="/>
  </w:docVars>
  <w:rsids>
    <w:rsidRoot w:val="004C1108"/>
    <w:rsid w:val="00040497"/>
    <w:rsid w:val="0006438E"/>
    <w:rsid w:val="0007453A"/>
    <w:rsid w:val="00085C34"/>
    <w:rsid w:val="00090F5B"/>
    <w:rsid w:val="000B2348"/>
    <w:rsid w:val="000B4C62"/>
    <w:rsid w:val="000B79F3"/>
    <w:rsid w:val="000C1955"/>
    <w:rsid w:val="000D5DDD"/>
    <w:rsid w:val="000D765E"/>
    <w:rsid w:val="000F4C35"/>
    <w:rsid w:val="001210D7"/>
    <w:rsid w:val="00135F6E"/>
    <w:rsid w:val="00146FAD"/>
    <w:rsid w:val="00152ADE"/>
    <w:rsid w:val="0015487B"/>
    <w:rsid w:val="00160BB8"/>
    <w:rsid w:val="00161C7E"/>
    <w:rsid w:val="00165C89"/>
    <w:rsid w:val="001754DF"/>
    <w:rsid w:val="00184998"/>
    <w:rsid w:val="00192387"/>
    <w:rsid w:val="001A4BE9"/>
    <w:rsid w:val="001B3853"/>
    <w:rsid w:val="001B5C97"/>
    <w:rsid w:val="001E7565"/>
    <w:rsid w:val="00200CD3"/>
    <w:rsid w:val="00207A39"/>
    <w:rsid w:val="00213E8F"/>
    <w:rsid w:val="00244D1A"/>
    <w:rsid w:val="00246DCB"/>
    <w:rsid w:val="00250AF7"/>
    <w:rsid w:val="00256634"/>
    <w:rsid w:val="00270F74"/>
    <w:rsid w:val="00297207"/>
    <w:rsid w:val="002C2E3B"/>
    <w:rsid w:val="002E5930"/>
    <w:rsid w:val="003139B3"/>
    <w:rsid w:val="00314D79"/>
    <w:rsid w:val="00324370"/>
    <w:rsid w:val="00336AF6"/>
    <w:rsid w:val="0033748B"/>
    <w:rsid w:val="00376500"/>
    <w:rsid w:val="00377326"/>
    <w:rsid w:val="00377AF7"/>
    <w:rsid w:val="00380280"/>
    <w:rsid w:val="003A0A05"/>
    <w:rsid w:val="003C4C86"/>
    <w:rsid w:val="003E5D05"/>
    <w:rsid w:val="003E6920"/>
    <w:rsid w:val="003F2AED"/>
    <w:rsid w:val="0040099F"/>
    <w:rsid w:val="00411CE5"/>
    <w:rsid w:val="004127FD"/>
    <w:rsid w:val="00416AB7"/>
    <w:rsid w:val="004179C0"/>
    <w:rsid w:val="0042161E"/>
    <w:rsid w:val="00425C6F"/>
    <w:rsid w:val="004272C5"/>
    <w:rsid w:val="00445CE8"/>
    <w:rsid w:val="00450A19"/>
    <w:rsid w:val="00453077"/>
    <w:rsid w:val="00460504"/>
    <w:rsid w:val="00473060"/>
    <w:rsid w:val="004735B3"/>
    <w:rsid w:val="004829FF"/>
    <w:rsid w:val="004A1BD0"/>
    <w:rsid w:val="004A793D"/>
    <w:rsid w:val="004B355B"/>
    <w:rsid w:val="004C1108"/>
    <w:rsid w:val="005014ED"/>
    <w:rsid w:val="00520033"/>
    <w:rsid w:val="005513F4"/>
    <w:rsid w:val="00554B54"/>
    <w:rsid w:val="005552FC"/>
    <w:rsid w:val="00560623"/>
    <w:rsid w:val="00562986"/>
    <w:rsid w:val="0057468E"/>
    <w:rsid w:val="005B13CF"/>
    <w:rsid w:val="005B5083"/>
    <w:rsid w:val="005B688C"/>
    <w:rsid w:val="005C45C7"/>
    <w:rsid w:val="005D3CC9"/>
    <w:rsid w:val="005F47A2"/>
    <w:rsid w:val="00606244"/>
    <w:rsid w:val="00610B0A"/>
    <w:rsid w:val="00613CC3"/>
    <w:rsid w:val="00615220"/>
    <w:rsid w:val="00620269"/>
    <w:rsid w:val="006227A8"/>
    <w:rsid w:val="00645D42"/>
    <w:rsid w:val="0066205D"/>
    <w:rsid w:val="00682526"/>
    <w:rsid w:val="006848B3"/>
    <w:rsid w:val="006867F0"/>
    <w:rsid w:val="006875DE"/>
    <w:rsid w:val="0069505F"/>
    <w:rsid w:val="006C3CF4"/>
    <w:rsid w:val="006D1432"/>
    <w:rsid w:val="006D22FF"/>
    <w:rsid w:val="006D7BDC"/>
    <w:rsid w:val="006E55DE"/>
    <w:rsid w:val="00704D50"/>
    <w:rsid w:val="00713993"/>
    <w:rsid w:val="00714910"/>
    <w:rsid w:val="00732C3F"/>
    <w:rsid w:val="007577CF"/>
    <w:rsid w:val="00763560"/>
    <w:rsid w:val="00770848"/>
    <w:rsid w:val="00786B68"/>
    <w:rsid w:val="007A628F"/>
    <w:rsid w:val="007B4C52"/>
    <w:rsid w:val="008116C1"/>
    <w:rsid w:val="0081284F"/>
    <w:rsid w:val="00823046"/>
    <w:rsid w:val="008315DB"/>
    <w:rsid w:val="00832113"/>
    <w:rsid w:val="00834845"/>
    <w:rsid w:val="00835930"/>
    <w:rsid w:val="00837636"/>
    <w:rsid w:val="00837660"/>
    <w:rsid w:val="00837F69"/>
    <w:rsid w:val="00851F13"/>
    <w:rsid w:val="00865930"/>
    <w:rsid w:val="008814FD"/>
    <w:rsid w:val="00886A7E"/>
    <w:rsid w:val="008B345D"/>
    <w:rsid w:val="008C5DAD"/>
    <w:rsid w:val="008D1797"/>
    <w:rsid w:val="008D286A"/>
    <w:rsid w:val="008D7562"/>
    <w:rsid w:val="008E7E2A"/>
    <w:rsid w:val="008F1ABF"/>
    <w:rsid w:val="008F382E"/>
    <w:rsid w:val="00932EF5"/>
    <w:rsid w:val="00943BD7"/>
    <w:rsid w:val="00950892"/>
    <w:rsid w:val="009544FA"/>
    <w:rsid w:val="0098316E"/>
    <w:rsid w:val="009A150A"/>
    <w:rsid w:val="009B0696"/>
    <w:rsid w:val="00A02824"/>
    <w:rsid w:val="00A143C7"/>
    <w:rsid w:val="00A304CB"/>
    <w:rsid w:val="00A33E3C"/>
    <w:rsid w:val="00A52A06"/>
    <w:rsid w:val="00A53D98"/>
    <w:rsid w:val="00A623C1"/>
    <w:rsid w:val="00AA103B"/>
    <w:rsid w:val="00AA1E9C"/>
    <w:rsid w:val="00AB758F"/>
    <w:rsid w:val="00AC584F"/>
    <w:rsid w:val="00AC62BB"/>
    <w:rsid w:val="00B05A5F"/>
    <w:rsid w:val="00B20211"/>
    <w:rsid w:val="00B24AD9"/>
    <w:rsid w:val="00B41C08"/>
    <w:rsid w:val="00B53FED"/>
    <w:rsid w:val="00B81DF4"/>
    <w:rsid w:val="00BA1A0D"/>
    <w:rsid w:val="00BF1165"/>
    <w:rsid w:val="00C013DB"/>
    <w:rsid w:val="00C27455"/>
    <w:rsid w:val="00C326E4"/>
    <w:rsid w:val="00C447D7"/>
    <w:rsid w:val="00C44C1E"/>
    <w:rsid w:val="00C67A29"/>
    <w:rsid w:val="00C83762"/>
    <w:rsid w:val="00C84F19"/>
    <w:rsid w:val="00C96AC1"/>
    <w:rsid w:val="00CB5C70"/>
    <w:rsid w:val="00CB7A98"/>
    <w:rsid w:val="00CE237D"/>
    <w:rsid w:val="00CE4E6A"/>
    <w:rsid w:val="00CF5A99"/>
    <w:rsid w:val="00CF6617"/>
    <w:rsid w:val="00CF7736"/>
    <w:rsid w:val="00D15BA8"/>
    <w:rsid w:val="00D20526"/>
    <w:rsid w:val="00D20BED"/>
    <w:rsid w:val="00D241A4"/>
    <w:rsid w:val="00D376AE"/>
    <w:rsid w:val="00D40B03"/>
    <w:rsid w:val="00D723D0"/>
    <w:rsid w:val="00D74582"/>
    <w:rsid w:val="00D927B8"/>
    <w:rsid w:val="00D93464"/>
    <w:rsid w:val="00D94280"/>
    <w:rsid w:val="00DA02D0"/>
    <w:rsid w:val="00DA5486"/>
    <w:rsid w:val="00DB58F3"/>
    <w:rsid w:val="00DC21B8"/>
    <w:rsid w:val="00DC496B"/>
    <w:rsid w:val="00DE049F"/>
    <w:rsid w:val="00DF243E"/>
    <w:rsid w:val="00E111F3"/>
    <w:rsid w:val="00E23444"/>
    <w:rsid w:val="00E32878"/>
    <w:rsid w:val="00E35D89"/>
    <w:rsid w:val="00E44CD7"/>
    <w:rsid w:val="00E455F2"/>
    <w:rsid w:val="00E5173F"/>
    <w:rsid w:val="00E52785"/>
    <w:rsid w:val="00E77806"/>
    <w:rsid w:val="00E9206A"/>
    <w:rsid w:val="00EA260D"/>
    <w:rsid w:val="00EB4EC2"/>
    <w:rsid w:val="00ED6966"/>
    <w:rsid w:val="00F15E93"/>
    <w:rsid w:val="00F216A9"/>
    <w:rsid w:val="00F24FB0"/>
    <w:rsid w:val="00F3465D"/>
    <w:rsid w:val="00F537C0"/>
    <w:rsid w:val="00F629E6"/>
    <w:rsid w:val="00F6718F"/>
    <w:rsid w:val="00F71FDF"/>
    <w:rsid w:val="00F827B6"/>
    <w:rsid w:val="00F9429C"/>
    <w:rsid w:val="00FA27ED"/>
    <w:rsid w:val="00FA3DC2"/>
    <w:rsid w:val="00FD7E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5"/>
    <o:shapelayout v:ext="edit">
      <o:idmap v:ext="edit" data="1"/>
    </o:shapelayout>
  </w:shapeDefaults>
  <w:decimalSymbol w:val="."/>
  <w:listSeparator w:val=","/>
  <w14:docId w14:val="0E068064"/>
  <w15:docId w15:val="{052089D6-816E-43D5-AE0E-C3F8BF06BD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24370"/>
    <w:rPr>
      <w:rFonts w:ascii="Calibri" w:eastAsia="Times New Roman" w:hAnsi="Calibri" w:cs="Times New Roman"/>
    </w:rPr>
  </w:style>
  <w:style w:type="paragraph" w:styleId="Heading1">
    <w:name w:val="heading 1"/>
    <w:basedOn w:val="Normal"/>
    <w:next w:val="Normal"/>
    <w:link w:val="Heading1Char"/>
    <w:uiPriority w:val="9"/>
    <w:qFormat/>
    <w:rsid w:val="00615220"/>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C1108"/>
    <w:pPr>
      <w:tabs>
        <w:tab w:val="center" w:pos="4513"/>
        <w:tab w:val="right" w:pos="9026"/>
      </w:tabs>
      <w:spacing w:after="0" w:line="240" w:lineRule="auto"/>
    </w:pPr>
  </w:style>
  <w:style w:type="character" w:customStyle="1" w:styleId="HeaderChar">
    <w:name w:val="Header Char"/>
    <w:basedOn w:val="DefaultParagraphFont"/>
    <w:link w:val="Header"/>
    <w:uiPriority w:val="99"/>
    <w:rsid w:val="004C1108"/>
  </w:style>
  <w:style w:type="paragraph" w:styleId="Footer">
    <w:name w:val="footer"/>
    <w:basedOn w:val="Normal"/>
    <w:link w:val="FooterChar"/>
    <w:uiPriority w:val="99"/>
    <w:unhideWhenUsed/>
    <w:rsid w:val="004C1108"/>
    <w:pPr>
      <w:tabs>
        <w:tab w:val="center" w:pos="4513"/>
        <w:tab w:val="right" w:pos="9026"/>
      </w:tabs>
      <w:spacing w:after="0" w:line="240" w:lineRule="auto"/>
    </w:pPr>
  </w:style>
  <w:style w:type="character" w:customStyle="1" w:styleId="FooterChar">
    <w:name w:val="Footer Char"/>
    <w:basedOn w:val="DefaultParagraphFont"/>
    <w:link w:val="Footer"/>
    <w:uiPriority w:val="99"/>
    <w:rsid w:val="004C1108"/>
  </w:style>
  <w:style w:type="paragraph" w:styleId="BalloonText">
    <w:name w:val="Balloon Text"/>
    <w:basedOn w:val="Normal"/>
    <w:link w:val="BalloonTextChar"/>
    <w:uiPriority w:val="99"/>
    <w:semiHidden/>
    <w:unhideWhenUsed/>
    <w:rsid w:val="004C110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C1108"/>
    <w:rPr>
      <w:rFonts w:ascii="Tahoma" w:hAnsi="Tahoma" w:cs="Tahoma"/>
      <w:sz w:val="16"/>
      <w:szCs w:val="16"/>
    </w:rPr>
  </w:style>
  <w:style w:type="paragraph" w:styleId="ListParagraph">
    <w:name w:val="List Paragraph"/>
    <w:basedOn w:val="Normal"/>
    <w:uiPriority w:val="34"/>
    <w:qFormat/>
    <w:rsid w:val="00DC496B"/>
    <w:pPr>
      <w:ind w:left="720"/>
      <w:contextualSpacing/>
    </w:pPr>
  </w:style>
  <w:style w:type="paragraph" w:customStyle="1" w:styleId="Body1">
    <w:name w:val="Body 1"/>
    <w:rsid w:val="00DC496B"/>
    <w:pPr>
      <w:spacing w:after="0" w:line="240" w:lineRule="auto"/>
      <w:outlineLvl w:val="0"/>
    </w:pPr>
    <w:rPr>
      <w:rFonts w:ascii="Times New Roman" w:eastAsia="Arial Unicode MS" w:hAnsi="Times New Roman" w:cs="Times New Roman"/>
      <w:color w:val="000000"/>
      <w:sz w:val="24"/>
      <w:szCs w:val="20"/>
      <w:u w:color="000000"/>
      <w:lang w:eastAsia="en-GB"/>
    </w:rPr>
  </w:style>
  <w:style w:type="character" w:customStyle="1" w:styleId="PlainTextChar">
    <w:name w:val="Plain Text Char"/>
    <w:link w:val="PlainText"/>
    <w:locked/>
    <w:rsid w:val="004A1BD0"/>
    <w:rPr>
      <w:rFonts w:ascii="Calibri" w:hAnsi="Calibri"/>
      <w:sz w:val="21"/>
    </w:rPr>
  </w:style>
  <w:style w:type="paragraph" w:styleId="PlainText">
    <w:name w:val="Plain Text"/>
    <w:basedOn w:val="Normal"/>
    <w:link w:val="PlainTextChar"/>
    <w:rsid w:val="004A1BD0"/>
    <w:pPr>
      <w:spacing w:after="0" w:line="240" w:lineRule="auto"/>
    </w:pPr>
    <w:rPr>
      <w:rFonts w:eastAsiaTheme="minorHAnsi" w:cstheme="minorBidi"/>
      <w:sz w:val="21"/>
    </w:rPr>
  </w:style>
  <w:style w:type="character" w:customStyle="1" w:styleId="PlainTextChar1">
    <w:name w:val="Plain Text Char1"/>
    <w:basedOn w:val="DefaultParagraphFont"/>
    <w:uiPriority w:val="99"/>
    <w:semiHidden/>
    <w:rsid w:val="004A1BD0"/>
    <w:rPr>
      <w:rFonts w:ascii="Consolas" w:eastAsia="Times New Roman" w:hAnsi="Consolas" w:cs="Times New Roman"/>
      <w:sz w:val="21"/>
      <w:szCs w:val="21"/>
    </w:rPr>
  </w:style>
  <w:style w:type="paragraph" w:styleId="BodyText">
    <w:name w:val="Body Text"/>
    <w:basedOn w:val="Normal"/>
    <w:link w:val="BodyTextChar"/>
    <w:rsid w:val="005B13CF"/>
    <w:pPr>
      <w:spacing w:after="0" w:line="240" w:lineRule="auto"/>
    </w:pPr>
    <w:rPr>
      <w:rFonts w:ascii="Arial" w:hAnsi="Arial" w:cs="Arial"/>
      <w:sz w:val="28"/>
      <w:szCs w:val="24"/>
    </w:rPr>
  </w:style>
  <w:style w:type="character" w:customStyle="1" w:styleId="BodyTextChar">
    <w:name w:val="Body Text Char"/>
    <w:basedOn w:val="DefaultParagraphFont"/>
    <w:link w:val="BodyText"/>
    <w:rsid w:val="005B13CF"/>
    <w:rPr>
      <w:rFonts w:ascii="Arial" w:eastAsia="Times New Roman" w:hAnsi="Arial" w:cs="Arial"/>
      <w:sz w:val="28"/>
      <w:szCs w:val="24"/>
    </w:rPr>
  </w:style>
  <w:style w:type="paragraph" w:customStyle="1" w:styleId="Default">
    <w:name w:val="Default"/>
    <w:rsid w:val="005B13CF"/>
    <w:pPr>
      <w:autoSpaceDE w:val="0"/>
      <w:autoSpaceDN w:val="0"/>
      <w:adjustRightInd w:val="0"/>
      <w:spacing w:after="0" w:line="240" w:lineRule="auto"/>
    </w:pPr>
    <w:rPr>
      <w:rFonts w:ascii="Arial" w:eastAsia="Times New Roman" w:hAnsi="Arial" w:cs="Arial"/>
      <w:color w:val="000000"/>
      <w:sz w:val="24"/>
      <w:szCs w:val="24"/>
      <w:lang w:eastAsia="en-GB"/>
    </w:rPr>
  </w:style>
  <w:style w:type="table" w:styleId="TableGrid">
    <w:name w:val="Table Grid"/>
    <w:basedOn w:val="TableNormal"/>
    <w:rsid w:val="00C447D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615220"/>
    <w:rPr>
      <w:rFonts w:asciiTheme="majorHAnsi" w:eastAsiaTheme="majorEastAsia" w:hAnsiTheme="majorHAnsi" w:cstheme="majorBidi"/>
      <w:color w:val="365F91" w:themeColor="accent1" w:themeShade="BF"/>
      <w:sz w:val="32"/>
      <w:szCs w:val="32"/>
    </w:rPr>
  </w:style>
  <w:style w:type="paragraph" w:styleId="TOCHeading">
    <w:name w:val="TOC Heading"/>
    <w:basedOn w:val="Heading1"/>
    <w:next w:val="Normal"/>
    <w:uiPriority w:val="39"/>
    <w:unhideWhenUsed/>
    <w:qFormat/>
    <w:rsid w:val="00615220"/>
    <w:pPr>
      <w:spacing w:line="259" w:lineRule="auto"/>
      <w:outlineLvl w:val="9"/>
    </w:pPr>
    <w:rPr>
      <w:lang w:val="en-US"/>
    </w:rPr>
  </w:style>
  <w:style w:type="paragraph" w:styleId="TOC1">
    <w:name w:val="toc 1"/>
    <w:basedOn w:val="Normal"/>
    <w:next w:val="Normal"/>
    <w:autoRedefine/>
    <w:uiPriority w:val="39"/>
    <w:unhideWhenUsed/>
    <w:rsid w:val="00A143C7"/>
    <w:pPr>
      <w:spacing w:after="100"/>
    </w:pPr>
  </w:style>
  <w:style w:type="character" w:styleId="Hyperlink">
    <w:name w:val="Hyperlink"/>
    <w:basedOn w:val="DefaultParagraphFont"/>
    <w:uiPriority w:val="99"/>
    <w:unhideWhenUsed/>
    <w:rsid w:val="00A143C7"/>
    <w:rPr>
      <w:color w:val="0000FF" w:themeColor="hyperlink"/>
      <w:u w:val="single"/>
    </w:rPr>
  </w:style>
  <w:style w:type="character" w:styleId="CommentReference">
    <w:name w:val="annotation reference"/>
    <w:basedOn w:val="DefaultParagraphFont"/>
    <w:uiPriority w:val="99"/>
    <w:semiHidden/>
    <w:unhideWhenUsed/>
    <w:rsid w:val="00C27455"/>
    <w:rPr>
      <w:sz w:val="16"/>
      <w:szCs w:val="16"/>
    </w:rPr>
  </w:style>
  <w:style w:type="paragraph" w:styleId="CommentText">
    <w:name w:val="annotation text"/>
    <w:basedOn w:val="Normal"/>
    <w:link w:val="CommentTextChar"/>
    <w:uiPriority w:val="99"/>
    <w:semiHidden/>
    <w:unhideWhenUsed/>
    <w:rsid w:val="00C27455"/>
    <w:pPr>
      <w:spacing w:line="240" w:lineRule="auto"/>
    </w:pPr>
    <w:rPr>
      <w:sz w:val="20"/>
      <w:szCs w:val="20"/>
    </w:rPr>
  </w:style>
  <w:style w:type="character" w:customStyle="1" w:styleId="CommentTextChar">
    <w:name w:val="Comment Text Char"/>
    <w:basedOn w:val="DefaultParagraphFont"/>
    <w:link w:val="CommentText"/>
    <w:uiPriority w:val="99"/>
    <w:semiHidden/>
    <w:rsid w:val="00C27455"/>
    <w:rPr>
      <w:rFonts w:ascii="Calibri" w:eastAsia="Times New Roman" w:hAnsi="Calibri" w:cs="Times New Roman"/>
      <w:sz w:val="20"/>
      <w:szCs w:val="20"/>
    </w:rPr>
  </w:style>
  <w:style w:type="paragraph" w:styleId="CommentSubject">
    <w:name w:val="annotation subject"/>
    <w:basedOn w:val="CommentText"/>
    <w:next w:val="CommentText"/>
    <w:link w:val="CommentSubjectChar"/>
    <w:uiPriority w:val="99"/>
    <w:semiHidden/>
    <w:unhideWhenUsed/>
    <w:rsid w:val="00C27455"/>
    <w:rPr>
      <w:b/>
      <w:bCs/>
    </w:rPr>
  </w:style>
  <w:style w:type="character" w:customStyle="1" w:styleId="CommentSubjectChar">
    <w:name w:val="Comment Subject Char"/>
    <w:basedOn w:val="CommentTextChar"/>
    <w:link w:val="CommentSubject"/>
    <w:uiPriority w:val="99"/>
    <w:semiHidden/>
    <w:rsid w:val="00C27455"/>
    <w:rPr>
      <w:rFonts w:ascii="Calibri" w:eastAsia="Times New Roman" w:hAnsi="Calibri" w:cs="Times New Roman"/>
      <w:b/>
      <w:bCs/>
      <w:sz w:val="20"/>
      <w:szCs w:val="20"/>
    </w:rPr>
  </w:style>
  <w:style w:type="character" w:styleId="Strong">
    <w:name w:val="Strong"/>
    <w:basedOn w:val="DefaultParagraphFont"/>
    <w:uiPriority w:val="22"/>
    <w:qFormat/>
    <w:rsid w:val="005014E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8790091">
      <w:bodyDiv w:val="1"/>
      <w:marLeft w:val="0"/>
      <w:marRight w:val="0"/>
      <w:marTop w:val="0"/>
      <w:marBottom w:val="0"/>
      <w:divBdr>
        <w:top w:val="none" w:sz="0" w:space="0" w:color="auto"/>
        <w:left w:val="none" w:sz="0" w:space="0" w:color="auto"/>
        <w:bottom w:val="none" w:sz="0" w:space="0" w:color="auto"/>
        <w:right w:val="none" w:sz="0" w:space="0" w:color="auto"/>
      </w:divBdr>
    </w:div>
    <w:div w:id="475799969">
      <w:bodyDiv w:val="1"/>
      <w:marLeft w:val="0"/>
      <w:marRight w:val="0"/>
      <w:marTop w:val="0"/>
      <w:marBottom w:val="0"/>
      <w:divBdr>
        <w:top w:val="none" w:sz="0" w:space="0" w:color="auto"/>
        <w:left w:val="none" w:sz="0" w:space="0" w:color="auto"/>
        <w:bottom w:val="none" w:sz="0" w:space="0" w:color="auto"/>
        <w:right w:val="none" w:sz="0" w:space="0" w:color="auto"/>
      </w:divBdr>
    </w:div>
    <w:div w:id="700282823">
      <w:bodyDiv w:val="1"/>
      <w:marLeft w:val="0"/>
      <w:marRight w:val="0"/>
      <w:marTop w:val="0"/>
      <w:marBottom w:val="0"/>
      <w:divBdr>
        <w:top w:val="none" w:sz="0" w:space="0" w:color="auto"/>
        <w:left w:val="none" w:sz="0" w:space="0" w:color="auto"/>
        <w:bottom w:val="none" w:sz="0" w:space="0" w:color="auto"/>
        <w:right w:val="none" w:sz="0" w:space="0" w:color="auto"/>
      </w:divBdr>
    </w:div>
    <w:div w:id="947004230">
      <w:bodyDiv w:val="1"/>
      <w:marLeft w:val="0"/>
      <w:marRight w:val="0"/>
      <w:marTop w:val="0"/>
      <w:marBottom w:val="0"/>
      <w:divBdr>
        <w:top w:val="none" w:sz="0" w:space="0" w:color="auto"/>
        <w:left w:val="none" w:sz="0" w:space="0" w:color="auto"/>
        <w:bottom w:val="none" w:sz="0" w:space="0" w:color="auto"/>
        <w:right w:val="none" w:sz="0" w:space="0" w:color="auto"/>
      </w:divBdr>
    </w:div>
    <w:div w:id="1769613650">
      <w:bodyDiv w:val="1"/>
      <w:marLeft w:val="0"/>
      <w:marRight w:val="0"/>
      <w:marTop w:val="0"/>
      <w:marBottom w:val="0"/>
      <w:divBdr>
        <w:top w:val="none" w:sz="0" w:space="0" w:color="auto"/>
        <w:left w:val="none" w:sz="0" w:space="0" w:color="auto"/>
        <w:bottom w:val="none" w:sz="0" w:space="0" w:color="auto"/>
        <w:right w:val="none" w:sz="0" w:space="0" w:color="auto"/>
      </w:divBdr>
    </w:div>
    <w:div w:id="19301888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3.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image" Target="media/image2.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 ma:contentTypeID="0x010100E9FABDB44F8A644F96EF08DBA84DBCC1" ma:contentTypeVersion="4" ma:contentTypeDescription="Create a new document." ma:contentTypeScope="" ma:versionID="bbc68b1b054c05822fb304bb180d21b6">
  <xsd:schema xmlns:xsd="http://www.w3.org/2001/XMLSchema" xmlns:xs="http://www.w3.org/2001/XMLSchema" xmlns:p="http://schemas.microsoft.com/office/2006/metadata/properties" xmlns:ns2="3280a151-7da4-4d3c-b420-30f8406e36db" targetNamespace="http://schemas.microsoft.com/office/2006/metadata/properties" ma:root="true" ma:fieldsID="9ef51299de6cd01d3d6a2f3cea694e4d" ns2:_="">
    <xsd:import namespace="3280a151-7da4-4d3c-b420-30f8406e36db"/>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280a151-7da4-4d3c-b420-30f8406e36d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D777B53-A8BC-474F-B3EA-9B42760958B8}">
  <ds:schemaRefs>
    <ds:schemaRef ds:uri="http://schemas.microsoft.com/sharepoint/v3/contenttype/forms"/>
  </ds:schemaRefs>
</ds:datastoreItem>
</file>

<file path=customXml/itemProps2.xml><?xml version="1.0" encoding="utf-8"?>
<ds:datastoreItem xmlns:ds="http://schemas.openxmlformats.org/officeDocument/2006/customXml" ds:itemID="{1A4E58B0-4F52-41C1-998E-59514BFD1139}">
  <ds:schemaRefs>
    <ds:schemaRef ds:uri="http://schemas.openxmlformats.org/officeDocument/2006/bibliography"/>
  </ds:schemaRefs>
</ds:datastoreItem>
</file>

<file path=customXml/itemProps3.xml><?xml version="1.0" encoding="utf-8"?>
<ds:datastoreItem xmlns:ds="http://schemas.openxmlformats.org/officeDocument/2006/customXml" ds:itemID="{82718CBC-C70A-4353-9207-4C5661B7FEE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280a151-7da4-4d3c-b420-30f8406e36d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056968C7-ED55-439C-9C82-2198BDBF2353}">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6670</Words>
  <Characters>38021</Characters>
  <Application>Microsoft Office Word</Application>
  <DocSecurity>0</DocSecurity>
  <Lines>316</Lines>
  <Paragraphs>89</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44602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Marilyn Shrimpton</dc:creator>
  <cp:keywords/>
  <dc:description/>
  <cp:lastModifiedBy>Mrs Headteacher</cp:lastModifiedBy>
  <cp:revision>2</cp:revision>
  <cp:lastPrinted>2026-07-22T10:11:00Z</cp:lastPrinted>
  <dcterms:created xsi:type="dcterms:W3CDTF">2026-09-04T08:12:00Z</dcterms:created>
  <dcterms:modified xsi:type="dcterms:W3CDTF">2026-09-04T08:12:00Z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0x010100E9FABDB44F8A644F96EF08DBA84DBCC1</vt:lpwstr>
  </property>
  <property fmtid="{D5CDD505-2E9C-101B-9397-08002B2CF9AE}" pid="3" name="MediaServiceImageTags">
    <vt:lpwstr/>
  </property>
  <property fmtid="{D5CDD505-2E9C-101B-9397-08002B2CF9AE}" pid="4" name="Order">
    <vt:r8>13271500</vt:r8>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y fmtid="{D5CDD505-2E9C-101B-9397-08002B2CF9AE}" pid="9" name="_ExtendedDescription">
    <vt:lpwstr/>
  </property>
  <property fmtid="{D5CDD505-2E9C-101B-9397-08002B2CF9AE}" pid="10" name="TriggerFlowInfo">
    <vt:lpwstr/>
  </property>
</Properties>
</file>