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17EF" w:rsidRPr="00C27999" w:rsidRDefault="000217EF" w:rsidP="000217EF">
      <w:pPr>
        <w:jc w:val="center"/>
        <w:rPr>
          <w:rFonts w:ascii="Comic Sans MS" w:hAnsi="Comic Sans MS"/>
          <w:sz w:val="24"/>
          <w:szCs w:val="24"/>
        </w:rPr>
      </w:pPr>
      <w:r w:rsidRPr="00C27999">
        <w:rPr>
          <w:rFonts w:ascii="Comic Sans MS" w:hAnsi="Comic Sans MS"/>
          <w:b/>
          <w:bCs/>
          <w:sz w:val="24"/>
          <w:szCs w:val="24"/>
        </w:rPr>
        <w:t>Temple Ewell Church of England Primary School</w:t>
      </w:r>
      <w:r w:rsidRPr="0021287A">
        <w:rPr>
          <w:rFonts w:ascii="Comic Sans MS" w:hAnsi="Comic Sans MS"/>
          <w:b/>
          <w:bCs/>
          <w:sz w:val="24"/>
          <w:szCs w:val="24"/>
        </w:rPr>
        <w:br/>
      </w:r>
      <w:r w:rsidRPr="00C27999">
        <w:rPr>
          <w:rFonts w:ascii="Comic Sans MS" w:hAnsi="Comic Sans MS"/>
          <w:sz w:val="24"/>
          <w:szCs w:val="24"/>
        </w:rPr>
        <w:t>Early Years Foundation Stage Policy</w:t>
      </w:r>
    </w:p>
    <w:p w:rsidR="000217EF" w:rsidRPr="00C27999" w:rsidRDefault="000217EF" w:rsidP="000217EF">
      <w:pPr>
        <w:jc w:val="center"/>
        <w:rPr>
          <w:rFonts w:ascii="Comic Sans MS" w:hAnsi="Comic Sans MS"/>
          <w:i/>
          <w:iCs/>
          <w:sz w:val="20"/>
          <w:szCs w:val="20"/>
        </w:rPr>
      </w:pPr>
      <w:r w:rsidRPr="00C27999">
        <w:rPr>
          <w:rFonts w:ascii="Comic Sans MS" w:hAnsi="Comic Sans MS"/>
          <w:i/>
          <w:iCs/>
          <w:sz w:val="20"/>
          <w:szCs w:val="20"/>
        </w:rPr>
        <w:t>‘Love your neighbour as yourself’ (Luke 10 v 27)</w:t>
      </w:r>
    </w:p>
    <w:p w:rsidR="000217EF" w:rsidRPr="00C27999" w:rsidRDefault="000217EF" w:rsidP="000217EF">
      <w:pPr>
        <w:rPr>
          <w:rFonts w:ascii="Comic Sans MS" w:hAnsi="Comic Sans MS"/>
          <w:sz w:val="20"/>
          <w:szCs w:val="20"/>
        </w:rPr>
      </w:pPr>
    </w:p>
    <w:p w:rsidR="000217EF" w:rsidRPr="00C27999" w:rsidRDefault="000217EF" w:rsidP="000217EF">
      <w:pPr>
        <w:rPr>
          <w:rFonts w:ascii="Comic Sans MS" w:hAnsi="Comic Sans MS"/>
          <w:b/>
          <w:bCs/>
          <w:sz w:val="20"/>
          <w:szCs w:val="20"/>
          <w:u w:val="single"/>
        </w:rPr>
      </w:pPr>
      <w:r w:rsidRPr="00C27999">
        <w:rPr>
          <w:rFonts w:ascii="Comic Sans MS" w:hAnsi="Comic Sans MS"/>
          <w:b/>
          <w:bCs/>
          <w:sz w:val="20"/>
          <w:szCs w:val="20"/>
          <w:u w:val="single"/>
        </w:rPr>
        <w:t>1. Subject statement</w:t>
      </w:r>
    </w:p>
    <w:p w:rsidR="000217EF" w:rsidRPr="00C27999" w:rsidRDefault="000217EF" w:rsidP="000217EF">
      <w:pPr>
        <w:rPr>
          <w:rFonts w:ascii="Comic Sans MS" w:hAnsi="Comic Sans MS"/>
          <w:b/>
          <w:bCs/>
          <w:sz w:val="20"/>
          <w:szCs w:val="20"/>
        </w:rPr>
      </w:pPr>
      <w:r w:rsidRPr="00C27999">
        <w:rPr>
          <w:rFonts w:ascii="Comic Sans MS" w:hAnsi="Comic Sans MS"/>
          <w:b/>
          <w:bCs/>
          <w:sz w:val="20"/>
          <w:szCs w:val="20"/>
        </w:rPr>
        <w:t>Intent</w:t>
      </w:r>
    </w:p>
    <w:p w:rsidR="000217EF" w:rsidRPr="00C27999" w:rsidRDefault="000217EF" w:rsidP="000217EF">
      <w:pPr>
        <w:rPr>
          <w:rFonts w:ascii="Comic Sans MS" w:hAnsi="Comic Sans MS"/>
          <w:sz w:val="20"/>
          <w:szCs w:val="20"/>
        </w:rPr>
      </w:pPr>
      <w:r w:rsidRPr="00C27999">
        <w:rPr>
          <w:rFonts w:ascii="Comic Sans MS" w:hAnsi="Comic Sans MS"/>
          <w:sz w:val="20"/>
          <w:szCs w:val="20"/>
        </w:rPr>
        <w:t>The 2021 Early Years Foundation Stage framework states:</w:t>
      </w:r>
    </w:p>
    <w:p w:rsidR="000217EF" w:rsidRPr="00C27999" w:rsidRDefault="000217EF" w:rsidP="000217EF">
      <w:pPr>
        <w:rPr>
          <w:rFonts w:ascii="Comic Sans MS" w:hAnsi="Comic Sans MS"/>
          <w:sz w:val="20"/>
          <w:szCs w:val="20"/>
        </w:rPr>
      </w:pPr>
      <w:r w:rsidRPr="00C27999">
        <w:rPr>
          <w:rFonts w:ascii="Comic Sans MS" w:hAnsi="Comic Sans MS"/>
          <w:sz w:val="20"/>
          <w:szCs w:val="20"/>
        </w:rPr>
        <w:t>“Every child deserves the best possible start in life and the support that enables them to fulfil their potential. Children develop quickly in the early years and a child’s experiences between birth and age five have a major impact on their future life chances. A secure, safe and happy childhood is important in its own right. Good parenting and high quality early learning together provide the foundation children need to make the most of their abilities and talents as they grow up.”</w:t>
      </w:r>
    </w:p>
    <w:p w:rsidR="000217EF" w:rsidRPr="00C27999" w:rsidRDefault="000217EF" w:rsidP="000217EF">
      <w:pPr>
        <w:rPr>
          <w:rFonts w:ascii="Comic Sans MS" w:hAnsi="Comic Sans MS"/>
          <w:sz w:val="20"/>
          <w:szCs w:val="20"/>
        </w:rPr>
      </w:pPr>
      <w:r w:rsidRPr="00C27999">
        <w:rPr>
          <w:rFonts w:ascii="Comic Sans MS" w:hAnsi="Comic Sans MS"/>
          <w:sz w:val="20"/>
          <w:szCs w:val="20"/>
        </w:rPr>
        <w:t>(Statutory Framework for the Early Years Foundation Stage. 2021)</w:t>
      </w:r>
    </w:p>
    <w:p w:rsidR="000217EF" w:rsidRPr="00C27999" w:rsidRDefault="000217EF" w:rsidP="000217EF">
      <w:pPr>
        <w:rPr>
          <w:rFonts w:ascii="Comic Sans MS" w:hAnsi="Comic Sans MS"/>
          <w:sz w:val="20"/>
          <w:szCs w:val="20"/>
        </w:rPr>
      </w:pPr>
      <w:r w:rsidRPr="00C27999">
        <w:rPr>
          <w:rFonts w:ascii="Comic Sans MS" w:hAnsi="Comic Sans MS"/>
          <w:sz w:val="20"/>
          <w:szCs w:val="20"/>
        </w:rPr>
        <w:t>It aims to provide:</w:t>
      </w:r>
    </w:p>
    <w:p w:rsidR="000217EF" w:rsidRPr="00C27999" w:rsidRDefault="000217EF" w:rsidP="000217EF">
      <w:pPr>
        <w:numPr>
          <w:ilvl w:val="0"/>
          <w:numId w:val="1"/>
        </w:numPr>
        <w:rPr>
          <w:rFonts w:ascii="Comic Sans MS" w:hAnsi="Comic Sans MS"/>
          <w:sz w:val="20"/>
          <w:szCs w:val="20"/>
        </w:rPr>
      </w:pPr>
      <w:r w:rsidRPr="00C27999">
        <w:rPr>
          <w:rFonts w:ascii="Comic Sans MS" w:hAnsi="Comic Sans MS"/>
          <w:sz w:val="20"/>
          <w:szCs w:val="20"/>
        </w:rPr>
        <w:t>quality and consistency in all early years settings, so that every child makes good progress and no child gets left behind</w:t>
      </w:r>
    </w:p>
    <w:p w:rsidR="000217EF" w:rsidRPr="00C27999" w:rsidRDefault="000217EF" w:rsidP="000217EF">
      <w:pPr>
        <w:numPr>
          <w:ilvl w:val="0"/>
          <w:numId w:val="1"/>
        </w:numPr>
        <w:rPr>
          <w:rFonts w:ascii="Comic Sans MS" w:hAnsi="Comic Sans MS"/>
          <w:sz w:val="20"/>
          <w:szCs w:val="20"/>
        </w:rPr>
      </w:pPr>
      <w:r w:rsidRPr="00C27999">
        <w:rPr>
          <w:rFonts w:ascii="Comic Sans MS" w:hAnsi="Comic Sans MS"/>
          <w:sz w:val="20"/>
          <w:szCs w:val="20"/>
        </w:rPr>
        <w:t>a secure foundation through planning for the learning and development of each individual child, and assessing and reviewing what they have learned regularly</w:t>
      </w:r>
    </w:p>
    <w:p w:rsidR="000217EF" w:rsidRPr="00C27999" w:rsidRDefault="000217EF" w:rsidP="000217EF">
      <w:pPr>
        <w:numPr>
          <w:ilvl w:val="0"/>
          <w:numId w:val="1"/>
        </w:numPr>
        <w:rPr>
          <w:rFonts w:ascii="Comic Sans MS" w:hAnsi="Comic Sans MS"/>
          <w:sz w:val="20"/>
          <w:szCs w:val="20"/>
        </w:rPr>
      </w:pPr>
      <w:r w:rsidRPr="00C27999">
        <w:rPr>
          <w:rFonts w:ascii="Comic Sans MS" w:hAnsi="Comic Sans MS"/>
          <w:sz w:val="20"/>
          <w:szCs w:val="20"/>
        </w:rPr>
        <w:t>partnership working between practitioners and with parents and/or carers</w:t>
      </w:r>
    </w:p>
    <w:p w:rsidR="000217EF" w:rsidRPr="00C27999" w:rsidRDefault="000217EF" w:rsidP="000217EF">
      <w:pPr>
        <w:numPr>
          <w:ilvl w:val="0"/>
          <w:numId w:val="1"/>
        </w:numPr>
        <w:rPr>
          <w:rFonts w:ascii="Comic Sans MS" w:hAnsi="Comic Sans MS"/>
          <w:sz w:val="20"/>
          <w:szCs w:val="20"/>
        </w:rPr>
      </w:pPr>
      <w:r w:rsidRPr="00C27999">
        <w:rPr>
          <w:rFonts w:ascii="Comic Sans MS" w:hAnsi="Comic Sans MS"/>
          <w:sz w:val="20"/>
          <w:szCs w:val="20"/>
        </w:rPr>
        <w:t>equality of opportunity and anti-discriminatory practice, ensuring that every child is included and supported</w:t>
      </w:r>
    </w:p>
    <w:p w:rsidR="000217EF" w:rsidRPr="0021287A" w:rsidRDefault="000217EF" w:rsidP="000217EF">
      <w:pPr>
        <w:rPr>
          <w:rFonts w:ascii="Comic Sans MS" w:hAnsi="Comic Sans MS"/>
          <w:sz w:val="20"/>
          <w:szCs w:val="20"/>
        </w:rPr>
      </w:pPr>
      <w:r w:rsidRPr="00C27999">
        <w:rPr>
          <w:rFonts w:ascii="Comic Sans MS" w:hAnsi="Comic Sans MS"/>
          <w:sz w:val="20"/>
          <w:szCs w:val="20"/>
        </w:rPr>
        <w:t>The Early Years Foundation Stage is vital to children’s development and helps them to create strong foundations to support them throughout their lives. At Temple Ewell we want to encourage independence, confidence, and a love for learning to help provide children with the vital skills they will need for their future. We will inspire and encourage our children to be inquisitive and to take risks within their learning in a safe and secure environment. Through the curriculum the children will develop critical thinking skills by playing and exploring through active learning experiences.</w:t>
      </w:r>
    </w:p>
    <w:p w:rsidR="000217EF" w:rsidRPr="0021287A" w:rsidRDefault="000217EF" w:rsidP="000217EF">
      <w:pPr>
        <w:rPr>
          <w:rFonts w:ascii="Comic Sans MS" w:hAnsi="Comic Sans MS"/>
          <w:sz w:val="20"/>
          <w:szCs w:val="20"/>
        </w:rPr>
      </w:pPr>
    </w:p>
    <w:p w:rsidR="000217EF" w:rsidRPr="00C27999" w:rsidRDefault="000217EF" w:rsidP="000217EF">
      <w:pPr>
        <w:rPr>
          <w:rFonts w:ascii="Comic Sans MS" w:hAnsi="Comic Sans MS"/>
          <w:b/>
          <w:bCs/>
          <w:sz w:val="20"/>
          <w:szCs w:val="20"/>
        </w:rPr>
      </w:pPr>
      <w:r w:rsidRPr="00C27999">
        <w:rPr>
          <w:rFonts w:ascii="Comic Sans MS" w:hAnsi="Comic Sans MS"/>
          <w:b/>
          <w:bCs/>
          <w:sz w:val="20"/>
          <w:szCs w:val="20"/>
        </w:rPr>
        <w:t>Implementation</w:t>
      </w:r>
    </w:p>
    <w:p w:rsidR="000217EF" w:rsidRPr="00C27999" w:rsidRDefault="000217EF" w:rsidP="000217EF">
      <w:pPr>
        <w:rPr>
          <w:rFonts w:ascii="Comic Sans MS" w:hAnsi="Comic Sans MS"/>
          <w:sz w:val="20"/>
          <w:szCs w:val="20"/>
        </w:rPr>
      </w:pPr>
      <w:r w:rsidRPr="00C27999">
        <w:rPr>
          <w:rFonts w:ascii="Comic Sans MS" w:hAnsi="Comic Sans MS"/>
          <w:sz w:val="20"/>
          <w:szCs w:val="20"/>
        </w:rPr>
        <w:t>We implement a rich and varied curriculum within the EYFS through a balance of child-led and adult-led learning. We follow a two-year cycle to enable the achievement of a greater depth of knowledge and skill development. We base our planning around the children’s interests and needs alongside using the four ‘guiding principles and the areas of learning within the EYFS.</w:t>
      </w:r>
    </w:p>
    <w:p w:rsidR="000217EF" w:rsidRPr="00C27999" w:rsidRDefault="000217EF" w:rsidP="000217EF">
      <w:pPr>
        <w:rPr>
          <w:rFonts w:ascii="Comic Sans MS" w:hAnsi="Comic Sans MS"/>
          <w:sz w:val="20"/>
          <w:szCs w:val="20"/>
        </w:rPr>
      </w:pPr>
    </w:p>
    <w:p w:rsidR="000217EF" w:rsidRPr="0021287A" w:rsidRDefault="000217EF" w:rsidP="000217EF">
      <w:pPr>
        <w:rPr>
          <w:rFonts w:ascii="Comic Sans MS" w:hAnsi="Comic Sans MS"/>
          <w:b/>
          <w:bCs/>
          <w:color w:val="000000" w:themeColor="text1"/>
          <w:sz w:val="20"/>
          <w:szCs w:val="20"/>
        </w:rPr>
      </w:pPr>
      <w:r w:rsidRPr="0021287A">
        <w:rPr>
          <w:rFonts w:ascii="Comic Sans MS" w:hAnsi="Comic Sans MS"/>
          <w:b/>
          <w:bCs/>
          <w:color w:val="000000" w:themeColor="text1"/>
          <w:sz w:val="20"/>
          <w:szCs w:val="20"/>
        </w:rPr>
        <w:t>The EYFS is based upon four guiding principles:</w:t>
      </w:r>
    </w:p>
    <w:p w:rsidR="000217EF" w:rsidRPr="0021287A" w:rsidRDefault="000217EF" w:rsidP="000217EF">
      <w:pPr>
        <w:pStyle w:val="ListParagraph"/>
        <w:numPr>
          <w:ilvl w:val="0"/>
          <w:numId w:val="4"/>
        </w:numPr>
        <w:rPr>
          <w:rFonts w:ascii="Comic Sans MS" w:hAnsi="Comic Sans MS"/>
          <w:b/>
          <w:bCs/>
          <w:color w:val="000000" w:themeColor="text1"/>
          <w:sz w:val="20"/>
          <w:szCs w:val="20"/>
        </w:rPr>
      </w:pPr>
      <w:r w:rsidRPr="0021287A">
        <w:rPr>
          <w:rFonts w:ascii="Comic Sans MS" w:hAnsi="Comic Sans MS"/>
          <w:b/>
          <w:bCs/>
          <w:color w:val="000000" w:themeColor="text1"/>
          <w:sz w:val="20"/>
          <w:szCs w:val="20"/>
        </w:rPr>
        <w:t>A unique child</w:t>
      </w:r>
    </w:p>
    <w:p w:rsidR="000217EF" w:rsidRPr="0021287A" w:rsidRDefault="000217EF" w:rsidP="000217EF">
      <w:pPr>
        <w:pStyle w:val="ListParagraph"/>
        <w:numPr>
          <w:ilvl w:val="0"/>
          <w:numId w:val="4"/>
        </w:numPr>
        <w:rPr>
          <w:rFonts w:ascii="Comic Sans MS" w:hAnsi="Comic Sans MS"/>
          <w:b/>
          <w:bCs/>
          <w:color w:val="000000" w:themeColor="text1"/>
          <w:sz w:val="20"/>
          <w:szCs w:val="20"/>
        </w:rPr>
      </w:pPr>
      <w:r w:rsidRPr="0021287A">
        <w:rPr>
          <w:rFonts w:ascii="Comic Sans MS" w:hAnsi="Comic Sans MS"/>
          <w:b/>
          <w:bCs/>
          <w:color w:val="000000" w:themeColor="text1"/>
          <w:sz w:val="20"/>
          <w:szCs w:val="20"/>
        </w:rPr>
        <w:t>Positive relationships</w:t>
      </w:r>
    </w:p>
    <w:p w:rsidR="000217EF" w:rsidRPr="0021287A" w:rsidRDefault="000217EF" w:rsidP="000217EF">
      <w:pPr>
        <w:pStyle w:val="ListParagraph"/>
        <w:numPr>
          <w:ilvl w:val="0"/>
          <w:numId w:val="4"/>
        </w:numPr>
        <w:rPr>
          <w:rFonts w:ascii="Comic Sans MS" w:hAnsi="Comic Sans MS"/>
          <w:b/>
          <w:bCs/>
          <w:color w:val="000000" w:themeColor="text1"/>
          <w:sz w:val="20"/>
          <w:szCs w:val="20"/>
        </w:rPr>
      </w:pPr>
      <w:r w:rsidRPr="0021287A">
        <w:rPr>
          <w:rFonts w:ascii="Comic Sans MS" w:hAnsi="Comic Sans MS"/>
          <w:b/>
          <w:bCs/>
          <w:color w:val="000000" w:themeColor="text1"/>
          <w:sz w:val="20"/>
          <w:szCs w:val="20"/>
        </w:rPr>
        <w:t>Enabling environments</w:t>
      </w:r>
    </w:p>
    <w:p w:rsidR="000217EF" w:rsidRPr="0021287A" w:rsidRDefault="000217EF" w:rsidP="000217EF">
      <w:pPr>
        <w:pStyle w:val="ListParagraph"/>
        <w:numPr>
          <w:ilvl w:val="0"/>
          <w:numId w:val="4"/>
        </w:numPr>
        <w:rPr>
          <w:rFonts w:ascii="Comic Sans MS" w:hAnsi="Comic Sans MS"/>
          <w:b/>
          <w:bCs/>
          <w:color w:val="000000" w:themeColor="text1"/>
          <w:sz w:val="18"/>
          <w:szCs w:val="18"/>
        </w:rPr>
      </w:pPr>
      <w:r w:rsidRPr="0021287A">
        <w:rPr>
          <w:rFonts w:ascii="Comic Sans MS" w:hAnsi="Comic Sans MS"/>
          <w:b/>
          <w:bCs/>
          <w:color w:val="000000" w:themeColor="text1"/>
          <w:sz w:val="18"/>
          <w:szCs w:val="18"/>
        </w:rPr>
        <w:t xml:space="preserve">Learning and development </w:t>
      </w:r>
    </w:p>
    <w:p w:rsidR="000217EF" w:rsidRPr="00C27999" w:rsidRDefault="000217EF" w:rsidP="000217EF">
      <w:pPr>
        <w:rPr>
          <w:rFonts w:ascii="Comic Sans MS" w:hAnsi="Comic Sans MS"/>
          <w:sz w:val="20"/>
          <w:szCs w:val="20"/>
        </w:rPr>
      </w:pPr>
    </w:p>
    <w:p w:rsidR="000217EF" w:rsidRPr="00C27999" w:rsidRDefault="000217EF" w:rsidP="000217EF">
      <w:pPr>
        <w:rPr>
          <w:rFonts w:ascii="Comic Sans MS" w:hAnsi="Comic Sans MS"/>
          <w:b/>
          <w:bCs/>
          <w:i/>
          <w:iCs/>
          <w:sz w:val="20"/>
          <w:szCs w:val="20"/>
        </w:rPr>
      </w:pPr>
      <w:r w:rsidRPr="00C27999">
        <w:rPr>
          <w:rFonts w:ascii="Comic Sans MS" w:hAnsi="Comic Sans MS"/>
          <w:b/>
          <w:bCs/>
          <w:i/>
          <w:iCs/>
          <w:sz w:val="20"/>
          <w:szCs w:val="20"/>
        </w:rPr>
        <w:lastRenderedPageBreak/>
        <w:t>A unique child</w:t>
      </w:r>
    </w:p>
    <w:p w:rsidR="000217EF" w:rsidRPr="00C27999" w:rsidRDefault="000217EF" w:rsidP="000217EF">
      <w:pPr>
        <w:rPr>
          <w:rFonts w:ascii="Comic Sans MS" w:hAnsi="Comic Sans MS"/>
          <w:sz w:val="20"/>
          <w:szCs w:val="20"/>
        </w:rPr>
      </w:pPr>
      <w:r w:rsidRPr="00C27999">
        <w:rPr>
          <w:rFonts w:ascii="Comic Sans MS" w:hAnsi="Comic Sans MS"/>
          <w:sz w:val="20"/>
          <w:szCs w:val="20"/>
        </w:rPr>
        <w:t>We recognise that every child is a competent learner who can be resilient, capable, confident, and self-assured. We understand that children develop in individual ways and at varying rates. Children’s attitudes and dispositions to learning are influenced by feedback from others; we use praise and encouragement as well as celebration and rewards to encourage and develop a positive attitude to learning.</w:t>
      </w:r>
    </w:p>
    <w:p w:rsidR="000217EF" w:rsidRPr="00C27999" w:rsidRDefault="000217EF" w:rsidP="000217EF">
      <w:pPr>
        <w:rPr>
          <w:rFonts w:ascii="Comic Sans MS" w:hAnsi="Comic Sans MS"/>
          <w:b/>
          <w:bCs/>
          <w:i/>
          <w:iCs/>
          <w:sz w:val="20"/>
          <w:szCs w:val="20"/>
        </w:rPr>
      </w:pPr>
      <w:r w:rsidRPr="00C27999">
        <w:rPr>
          <w:rFonts w:ascii="Comic Sans MS" w:hAnsi="Comic Sans MS"/>
          <w:b/>
          <w:bCs/>
          <w:i/>
          <w:iCs/>
          <w:sz w:val="20"/>
          <w:szCs w:val="20"/>
        </w:rPr>
        <w:t>Positive relationships</w:t>
      </w:r>
    </w:p>
    <w:p w:rsidR="000217EF" w:rsidRPr="00C27999" w:rsidRDefault="000217EF" w:rsidP="000217EF">
      <w:pPr>
        <w:rPr>
          <w:rFonts w:ascii="Comic Sans MS" w:hAnsi="Comic Sans MS"/>
          <w:sz w:val="20"/>
          <w:szCs w:val="20"/>
        </w:rPr>
      </w:pPr>
      <w:r w:rsidRPr="00C27999">
        <w:rPr>
          <w:rFonts w:ascii="Comic Sans MS" w:hAnsi="Comic Sans MS"/>
          <w:sz w:val="20"/>
          <w:szCs w:val="20"/>
        </w:rPr>
        <w:t xml:space="preserve">We recognise that children learn to be strong and independent from secure relationships and aim to develop caring, </w:t>
      </w:r>
      <w:r w:rsidRPr="0021287A">
        <w:rPr>
          <w:rFonts w:ascii="Comic Sans MS" w:hAnsi="Comic Sans MS"/>
          <w:sz w:val="20"/>
          <w:szCs w:val="20"/>
        </w:rPr>
        <w:t>respectful,</w:t>
      </w:r>
      <w:r w:rsidRPr="00C27999">
        <w:rPr>
          <w:rFonts w:ascii="Comic Sans MS" w:hAnsi="Comic Sans MS"/>
          <w:sz w:val="20"/>
          <w:szCs w:val="20"/>
        </w:rPr>
        <w:t xml:space="preserve"> and professional relationships with the children and their families.</w:t>
      </w:r>
    </w:p>
    <w:p w:rsidR="000217EF" w:rsidRPr="00C27999" w:rsidRDefault="000217EF" w:rsidP="000217EF">
      <w:pPr>
        <w:rPr>
          <w:rFonts w:ascii="Comic Sans MS" w:hAnsi="Comic Sans MS"/>
          <w:b/>
          <w:bCs/>
          <w:i/>
          <w:iCs/>
          <w:sz w:val="20"/>
          <w:szCs w:val="20"/>
        </w:rPr>
      </w:pPr>
      <w:r w:rsidRPr="00C27999">
        <w:rPr>
          <w:rFonts w:ascii="Comic Sans MS" w:hAnsi="Comic Sans MS"/>
          <w:b/>
          <w:bCs/>
          <w:i/>
          <w:iCs/>
          <w:sz w:val="20"/>
          <w:szCs w:val="20"/>
        </w:rPr>
        <w:t>Enabling environments</w:t>
      </w:r>
    </w:p>
    <w:p w:rsidR="000217EF" w:rsidRPr="00C27999" w:rsidRDefault="000217EF" w:rsidP="000217EF">
      <w:pPr>
        <w:rPr>
          <w:rFonts w:ascii="Comic Sans MS" w:hAnsi="Comic Sans MS"/>
          <w:sz w:val="20"/>
          <w:szCs w:val="20"/>
        </w:rPr>
      </w:pPr>
      <w:r w:rsidRPr="00C27999">
        <w:rPr>
          <w:rFonts w:ascii="Comic Sans MS" w:hAnsi="Comic Sans MS"/>
          <w:sz w:val="20"/>
          <w:szCs w:val="20"/>
        </w:rPr>
        <w:t>We understand that the environment plays a key role in supporting and extending the children’s development. Through observations and engaging the learners’ voice we assess the children’s interests, development and learning needs before planning engaging, challenging and achievable activities and experiences to extend their learning and foster an enthusiasm for learning.</w:t>
      </w:r>
    </w:p>
    <w:p w:rsidR="000217EF" w:rsidRPr="00C27999" w:rsidRDefault="000217EF" w:rsidP="000217EF">
      <w:pPr>
        <w:rPr>
          <w:rFonts w:ascii="Comic Sans MS" w:hAnsi="Comic Sans MS"/>
          <w:b/>
          <w:bCs/>
          <w:i/>
          <w:iCs/>
          <w:sz w:val="20"/>
          <w:szCs w:val="20"/>
        </w:rPr>
      </w:pPr>
      <w:r w:rsidRPr="00C27999">
        <w:rPr>
          <w:rFonts w:ascii="Comic Sans MS" w:hAnsi="Comic Sans MS"/>
          <w:b/>
          <w:bCs/>
          <w:i/>
          <w:iCs/>
          <w:sz w:val="20"/>
          <w:szCs w:val="20"/>
        </w:rPr>
        <w:t>Spirituality</w:t>
      </w:r>
    </w:p>
    <w:p w:rsidR="000217EF" w:rsidRPr="00C27999" w:rsidRDefault="000217EF" w:rsidP="000217EF">
      <w:pPr>
        <w:rPr>
          <w:rFonts w:ascii="Comic Sans MS" w:hAnsi="Comic Sans MS"/>
          <w:sz w:val="20"/>
          <w:szCs w:val="20"/>
        </w:rPr>
      </w:pPr>
      <w:r w:rsidRPr="00C27999">
        <w:rPr>
          <w:rFonts w:ascii="Comic Sans MS" w:hAnsi="Comic Sans MS"/>
          <w:sz w:val="20"/>
          <w:szCs w:val="20"/>
        </w:rPr>
        <w:t>In the Early Years Foundation Stage, we nurture children’s spiritual development by encouraging a sense of awe, wonder, and curiosity about the world around them. Spirituality in EYFS is not confined to religious belief but includes helping children reflect on their experiences, develop a sense of self, and consider their place in the wider world. Through stories, nature, creative activities, and quiet moments for reflection, children are supported to explore emotions, values, and relationships. Our inclusive approach ensures that all children, regardless of faith or background, are respected and given opportunities to develop their own sense of identity and meaning in life.</w:t>
      </w:r>
    </w:p>
    <w:p w:rsidR="000217EF" w:rsidRPr="00C27999" w:rsidRDefault="000217EF" w:rsidP="000217EF">
      <w:pPr>
        <w:rPr>
          <w:rFonts w:ascii="Comic Sans MS" w:hAnsi="Comic Sans MS"/>
          <w:sz w:val="20"/>
          <w:szCs w:val="20"/>
        </w:rPr>
      </w:pPr>
      <w:r w:rsidRPr="00C27999">
        <w:rPr>
          <w:rFonts w:ascii="Comic Sans MS" w:hAnsi="Comic Sans MS"/>
          <w:sz w:val="20"/>
          <w:szCs w:val="20"/>
        </w:rPr>
        <w:t>We recognise spirituality as a vital part of a child’s holistic development. In the Early Years, we foster each child’s sense of self, connection to others, and curiosity about the world. We support children in understanding their feelings, developing empathy, and forming their own values and beliefs. Our inclusive approach promotes respect for all backgrounds, encourages self-expression, and nurtures a sense of belonging, purpose, and resilience.</w:t>
      </w:r>
    </w:p>
    <w:p w:rsidR="000217EF" w:rsidRPr="00C27999" w:rsidRDefault="000217EF" w:rsidP="000217EF">
      <w:pPr>
        <w:rPr>
          <w:rFonts w:ascii="Comic Sans MS" w:hAnsi="Comic Sans MS"/>
          <w:sz w:val="20"/>
          <w:szCs w:val="20"/>
        </w:rPr>
      </w:pPr>
    </w:p>
    <w:p w:rsidR="000217EF" w:rsidRPr="00C27999" w:rsidRDefault="000217EF" w:rsidP="000217EF">
      <w:pPr>
        <w:rPr>
          <w:rFonts w:ascii="Comic Sans MS" w:hAnsi="Comic Sans MS"/>
          <w:b/>
          <w:bCs/>
          <w:sz w:val="20"/>
          <w:szCs w:val="20"/>
        </w:rPr>
      </w:pPr>
      <w:r w:rsidRPr="00C27999">
        <w:rPr>
          <w:rFonts w:ascii="Comic Sans MS" w:hAnsi="Comic Sans MS"/>
          <w:b/>
          <w:bCs/>
          <w:sz w:val="20"/>
          <w:szCs w:val="20"/>
        </w:rPr>
        <w:t>Impact</w:t>
      </w:r>
    </w:p>
    <w:p w:rsidR="000217EF" w:rsidRPr="00C27999" w:rsidRDefault="000217EF" w:rsidP="000217EF">
      <w:pPr>
        <w:rPr>
          <w:rFonts w:ascii="Comic Sans MS" w:hAnsi="Comic Sans MS"/>
          <w:sz w:val="20"/>
          <w:szCs w:val="20"/>
        </w:rPr>
      </w:pPr>
      <w:r w:rsidRPr="00C27999">
        <w:rPr>
          <w:rFonts w:ascii="Comic Sans MS" w:hAnsi="Comic Sans MS"/>
          <w:sz w:val="20"/>
          <w:szCs w:val="20"/>
        </w:rPr>
        <w:t>The child-focussed approach to learning and development within our Early Years classroom results in an engaging and high-quality education, that provides the children with the foundations and skills to support them through the whole of their education. We encourage our children to develop their creativity and imagination and to apply these skills throughout their learning.</w:t>
      </w:r>
    </w:p>
    <w:p w:rsidR="000217EF" w:rsidRPr="00C27999" w:rsidRDefault="000217EF" w:rsidP="000217EF">
      <w:pPr>
        <w:rPr>
          <w:rFonts w:ascii="Comic Sans MS" w:hAnsi="Comic Sans MS"/>
          <w:sz w:val="20"/>
          <w:szCs w:val="20"/>
        </w:rPr>
      </w:pPr>
    </w:p>
    <w:p w:rsidR="000217EF" w:rsidRPr="00C27999" w:rsidRDefault="000217EF" w:rsidP="000217EF">
      <w:pPr>
        <w:rPr>
          <w:rFonts w:ascii="Comic Sans MS" w:hAnsi="Comic Sans MS"/>
          <w:sz w:val="20"/>
          <w:szCs w:val="20"/>
        </w:rPr>
      </w:pPr>
      <w:r w:rsidRPr="00C27999">
        <w:rPr>
          <w:rFonts w:ascii="Comic Sans MS" w:hAnsi="Comic Sans MS"/>
          <w:sz w:val="20"/>
          <w:szCs w:val="20"/>
        </w:rPr>
        <w:t>We understand that each child is an individual, and this supports the development of the whole child. This holistic and personal approach ensures each child has the skills to continue to build upon the foundations of their knowledge and understanding at their own rate. The children are able to apply their knowledge to make links across the different areas of development and to ask and answer questions based around their interests and experiences. We provide the children with the skills to build upon their learning and understanding both independently and with others and to apply them throughout their education.</w:t>
      </w:r>
    </w:p>
    <w:p w:rsidR="000217EF" w:rsidRPr="00C27999" w:rsidRDefault="000217EF" w:rsidP="000217EF">
      <w:pPr>
        <w:rPr>
          <w:rFonts w:ascii="Comic Sans MS" w:hAnsi="Comic Sans MS"/>
          <w:sz w:val="20"/>
          <w:szCs w:val="20"/>
        </w:rPr>
      </w:pPr>
    </w:p>
    <w:p w:rsidR="000217EF" w:rsidRPr="00C27999" w:rsidRDefault="000217EF" w:rsidP="000217EF">
      <w:pPr>
        <w:rPr>
          <w:rFonts w:ascii="Comic Sans MS" w:hAnsi="Comic Sans MS"/>
          <w:b/>
          <w:bCs/>
          <w:sz w:val="20"/>
          <w:szCs w:val="20"/>
          <w:u w:val="single"/>
        </w:rPr>
      </w:pPr>
      <w:r w:rsidRPr="00C27999">
        <w:rPr>
          <w:rFonts w:ascii="Comic Sans MS" w:hAnsi="Comic Sans MS"/>
          <w:b/>
          <w:bCs/>
          <w:sz w:val="20"/>
          <w:szCs w:val="20"/>
          <w:u w:val="single"/>
        </w:rPr>
        <w:t>2. Teaching and Learning</w:t>
      </w:r>
    </w:p>
    <w:p w:rsidR="000217EF" w:rsidRPr="00C27999" w:rsidRDefault="000217EF" w:rsidP="000217EF">
      <w:pPr>
        <w:rPr>
          <w:rFonts w:ascii="Comic Sans MS" w:hAnsi="Comic Sans MS"/>
          <w:sz w:val="20"/>
          <w:szCs w:val="20"/>
        </w:rPr>
      </w:pPr>
    </w:p>
    <w:p w:rsidR="000217EF" w:rsidRPr="00C27999" w:rsidRDefault="000217EF" w:rsidP="000217EF">
      <w:pPr>
        <w:rPr>
          <w:rFonts w:ascii="Comic Sans MS" w:hAnsi="Comic Sans MS"/>
          <w:b/>
          <w:bCs/>
          <w:i/>
          <w:iCs/>
          <w:sz w:val="20"/>
          <w:szCs w:val="20"/>
        </w:rPr>
      </w:pPr>
      <w:r w:rsidRPr="00C27999">
        <w:rPr>
          <w:rFonts w:ascii="Comic Sans MS" w:hAnsi="Comic Sans MS"/>
          <w:b/>
          <w:bCs/>
          <w:i/>
          <w:iCs/>
          <w:sz w:val="20"/>
          <w:szCs w:val="20"/>
        </w:rPr>
        <w:lastRenderedPageBreak/>
        <w:t>Areas of learning</w:t>
      </w:r>
    </w:p>
    <w:p w:rsidR="000217EF" w:rsidRPr="00C27999" w:rsidRDefault="000217EF" w:rsidP="000217EF">
      <w:pPr>
        <w:rPr>
          <w:rFonts w:ascii="Comic Sans MS" w:hAnsi="Comic Sans MS"/>
          <w:sz w:val="20"/>
          <w:szCs w:val="20"/>
        </w:rPr>
      </w:pPr>
      <w:r w:rsidRPr="00C27999">
        <w:rPr>
          <w:rFonts w:ascii="Comic Sans MS" w:hAnsi="Comic Sans MS"/>
          <w:sz w:val="20"/>
          <w:szCs w:val="20"/>
        </w:rPr>
        <w:t>Within the EYFS, learning and development is categorised into three prime areas of learning:</w:t>
      </w:r>
    </w:p>
    <w:p w:rsidR="000217EF" w:rsidRPr="00C27999" w:rsidRDefault="000217EF" w:rsidP="000217EF">
      <w:pPr>
        <w:numPr>
          <w:ilvl w:val="0"/>
          <w:numId w:val="2"/>
        </w:numPr>
        <w:rPr>
          <w:rFonts w:ascii="Comic Sans MS" w:hAnsi="Comic Sans MS"/>
          <w:sz w:val="20"/>
          <w:szCs w:val="20"/>
        </w:rPr>
      </w:pPr>
      <w:r w:rsidRPr="00C27999">
        <w:rPr>
          <w:rFonts w:ascii="Comic Sans MS" w:hAnsi="Comic Sans MS"/>
          <w:sz w:val="20"/>
          <w:szCs w:val="20"/>
        </w:rPr>
        <w:t>Communication and language</w:t>
      </w:r>
    </w:p>
    <w:p w:rsidR="000217EF" w:rsidRPr="00C27999" w:rsidRDefault="000217EF" w:rsidP="000217EF">
      <w:pPr>
        <w:numPr>
          <w:ilvl w:val="0"/>
          <w:numId w:val="2"/>
        </w:numPr>
        <w:rPr>
          <w:rFonts w:ascii="Comic Sans MS" w:hAnsi="Comic Sans MS"/>
          <w:sz w:val="20"/>
          <w:szCs w:val="20"/>
        </w:rPr>
      </w:pPr>
      <w:r w:rsidRPr="00C27999">
        <w:rPr>
          <w:rFonts w:ascii="Comic Sans MS" w:hAnsi="Comic Sans MS"/>
          <w:sz w:val="20"/>
          <w:szCs w:val="20"/>
        </w:rPr>
        <w:t xml:space="preserve">Personal, </w:t>
      </w:r>
      <w:r w:rsidRPr="0021287A">
        <w:rPr>
          <w:rFonts w:ascii="Comic Sans MS" w:hAnsi="Comic Sans MS"/>
          <w:sz w:val="20"/>
          <w:szCs w:val="20"/>
        </w:rPr>
        <w:t>social,</w:t>
      </w:r>
      <w:r w:rsidRPr="00C27999">
        <w:rPr>
          <w:rFonts w:ascii="Comic Sans MS" w:hAnsi="Comic Sans MS"/>
          <w:sz w:val="20"/>
          <w:szCs w:val="20"/>
        </w:rPr>
        <w:t xml:space="preserve"> and emotional development</w:t>
      </w:r>
    </w:p>
    <w:p w:rsidR="000217EF" w:rsidRPr="00C27999" w:rsidRDefault="000217EF" w:rsidP="000217EF">
      <w:pPr>
        <w:numPr>
          <w:ilvl w:val="0"/>
          <w:numId w:val="2"/>
        </w:numPr>
        <w:rPr>
          <w:rFonts w:ascii="Comic Sans MS" w:hAnsi="Comic Sans MS"/>
          <w:sz w:val="20"/>
          <w:szCs w:val="20"/>
        </w:rPr>
      </w:pPr>
      <w:r w:rsidRPr="00C27999">
        <w:rPr>
          <w:rFonts w:ascii="Comic Sans MS" w:hAnsi="Comic Sans MS"/>
          <w:sz w:val="20"/>
          <w:szCs w:val="20"/>
        </w:rPr>
        <w:t>Physical development</w:t>
      </w:r>
    </w:p>
    <w:p w:rsidR="000217EF" w:rsidRPr="00C27999" w:rsidRDefault="000217EF" w:rsidP="000217EF">
      <w:pPr>
        <w:rPr>
          <w:rFonts w:ascii="Comic Sans MS" w:hAnsi="Comic Sans MS"/>
          <w:sz w:val="20"/>
          <w:szCs w:val="20"/>
        </w:rPr>
      </w:pPr>
      <w:r w:rsidRPr="00C27999">
        <w:rPr>
          <w:rFonts w:ascii="Comic Sans MS" w:hAnsi="Comic Sans MS"/>
          <w:sz w:val="20"/>
          <w:szCs w:val="20"/>
        </w:rPr>
        <w:t>Additionally, there are four specific areas of learning:</w:t>
      </w:r>
    </w:p>
    <w:p w:rsidR="000217EF" w:rsidRPr="00C27999" w:rsidRDefault="000217EF" w:rsidP="000217EF">
      <w:pPr>
        <w:numPr>
          <w:ilvl w:val="0"/>
          <w:numId w:val="3"/>
        </w:numPr>
        <w:rPr>
          <w:rFonts w:ascii="Comic Sans MS" w:hAnsi="Comic Sans MS"/>
          <w:sz w:val="20"/>
          <w:szCs w:val="20"/>
        </w:rPr>
      </w:pPr>
      <w:r w:rsidRPr="00C27999">
        <w:rPr>
          <w:rFonts w:ascii="Comic Sans MS" w:hAnsi="Comic Sans MS"/>
          <w:sz w:val="20"/>
          <w:szCs w:val="20"/>
        </w:rPr>
        <w:t>Literacy</w:t>
      </w:r>
    </w:p>
    <w:p w:rsidR="000217EF" w:rsidRPr="00C27999" w:rsidRDefault="000217EF" w:rsidP="000217EF">
      <w:pPr>
        <w:numPr>
          <w:ilvl w:val="0"/>
          <w:numId w:val="3"/>
        </w:numPr>
        <w:rPr>
          <w:rFonts w:ascii="Comic Sans MS" w:hAnsi="Comic Sans MS"/>
          <w:sz w:val="20"/>
          <w:szCs w:val="20"/>
        </w:rPr>
      </w:pPr>
      <w:r w:rsidRPr="00C27999">
        <w:rPr>
          <w:rFonts w:ascii="Comic Sans MS" w:hAnsi="Comic Sans MS"/>
          <w:sz w:val="20"/>
          <w:szCs w:val="20"/>
        </w:rPr>
        <w:t>Maths</w:t>
      </w:r>
    </w:p>
    <w:p w:rsidR="000217EF" w:rsidRPr="00C27999" w:rsidRDefault="000217EF" w:rsidP="000217EF">
      <w:pPr>
        <w:numPr>
          <w:ilvl w:val="0"/>
          <w:numId w:val="3"/>
        </w:numPr>
        <w:rPr>
          <w:rFonts w:ascii="Comic Sans MS" w:hAnsi="Comic Sans MS"/>
          <w:sz w:val="20"/>
          <w:szCs w:val="20"/>
        </w:rPr>
      </w:pPr>
      <w:r w:rsidRPr="00C27999">
        <w:rPr>
          <w:rFonts w:ascii="Comic Sans MS" w:hAnsi="Comic Sans MS"/>
          <w:sz w:val="20"/>
          <w:szCs w:val="20"/>
        </w:rPr>
        <w:t>Understanding the world</w:t>
      </w:r>
    </w:p>
    <w:p w:rsidR="000217EF" w:rsidRPr="0021287A" w:rsidRDefault="000217EF" w:rsidP="000217EF">
      <w:pPr>
        <w:numPr>
          <w:ilvl w:val="0"/>
          <w:numId w:val="3"/>
        </w:numPr>
        <w:rPr>
          <w:rFonts w:ascii="Comic Sans MS" w:hAnsi="Comic Sans MS"/>
          <w:sz w:val="20"/>
          <w:szCs w:val="20"/>
        </w:rPr>
      </w:pPr>
      <w:r w:rsidRPr="00C27999">
        <w:rPr>
          <w:rFonts w:ascii="Comic Sans MS" w:hAnsi="Comic Sans MS"/>
          <w:sz w:val="20"/>
          <w:szCs w:val="20"/>
        </w:rPr>
        <w:t>Expressive arts and design</w:t>
      </w:r>
    </w:p>
    <w:p w:rsidR="000217EF" w:rsidRPr="0021287A" w:rsidRDefault="000217EF" w:rsidP="000217EF">
      <w:pPr>
        <w:rPr>
          <w:rFonts w:ascii="Comic Sans MS" w:hAnsi="Comic Sans MS"/>
          <w:sz w:val="20"/>
          <w:szCs w:val="20"/>
        </w:rPr>
      </w:pPr>
      <w:r w:rsidRPr="0021287A">
        <w:rPr>
          <w:rFonts w:ascii="Comic Sans MS" w:hAnsi="Comic Sans MS"/>
          <w:sz w:val="20"/>
          <w:szCs w:val="20"/>
        </w:rPr>
        <w:t>The Foundation Stage is organised to allow children to explore and learn securely and safely. There are areas where the children can be active, be quiet and rest. Early childhood is the foundation on which children build the rest of their lives. At Temple Ewell CEP we greatly value the importance that the EYFS plays in laying the secure foundations for future learning and development.</w:t>
      </w:r>
    </w:p>
    <w:p w:rsidR="000217EF" w:rsidRPr="0021287A" w:rsidRDefault="000217EF" w:rsidP="000217EF">
      <w:pPr>
        <w:rPr>
          <w:rFonts w:ascii="Comic Sans MS" w:hAnsi="Comic Sans MS"/>
          <w:sz w:val="20"/>
          <w:szCs w:val="20"/>
        </w:rPr>
      </w:pPr>
      <w:r w:rsidRPr="0021287A">
        <w:rPr>
          <w:rFonts w:ascii="Comic Sans MS" w:hAnsi="Comic Sans MS"/>
          <w:sz w:val="20"/>
          <w:szCs w:val="20"/>
        </w:rPr>
        <w:t>Our EYFS team create a nurturing and stimulating environment based around these principles and help them to guide the learning that takes place. Our learning topics are planned over a two-year cycle to provide an engaging and high-quality education. We deliver a balance of child-led and adult-led learning opportunities centred around the children’s interests and needs and we encourage them to be part of the planning process. Our play-based curriculum provides opportunities for active learning and valuable experiences to support future learning. We encourage the children to use their past experiences to build on from previous learning and apply their understanding within a range of learning opportunities.</w:t>
      </w:r>
    </w:p>
    <w:p w:rsidR="000217EF" w:rsidRPr="00A5250C" w:rsidRDefault="000217EF" w:rsidP="000217EF">
      <w:pPr>
        <w:rPr>
          <w:rFonts w:ascii="Comic Sans MS" w:hAnsi="Comic Sans MS"/>
          <w:sz w:val="20"/>
          <w:szCs w:val="20"/>
        </w:rPr>
      </w:pPr>
      <w:r w:rsidRPr="00A5250C">
        <w:rPr>
          <w:rFonts w:ascii="Comic Sans MS" w:hAnsi="Comic Sans MS"/>
          <w:sz w:val="20"/>
          <w:szCs w:val="20"/>
        </w:rPr>
        <w:t>Writing in Reception</w:t>
      </w:r>
    </w:p>
    <w:p w:rsidR="000217EF" w:rsidRPr="00A5250C" w:rsidRDefault="000217EF" w:rsidP="000217EF">
      <w:pPr>
        <w:rPr>
          <w:rFonts w:ascii="Comic Sans MS" w:hAnsi="Comic Sans MS"/>
          <w:sz w:val="20"/>
          <w:szCs w:val="20"/>
        </w:rPr>
      </w:pPr>
      <w:r w:rsidRPr="00A5250C">
        <w:rPr>
          <w:rFonts w:ascii="Comic Sans MS" w:hAnsi="Comic Sans MS"/>
          <w:sz w:val="20"/>
          <w:szCs w:val="20"/>
        </w:rPr>
        <w:t xml:space="preserve">In line with the July 2025 Early Writing Framework, we ensure that the teaching of writing in Reception is fully integrated into our daily curriculum. We recognise that strong foundations in spoken language, vocabulary, </w:t>
      </w:r>
      <w:r w:rsidRPr="0021287A">
        <w:rPr>
          <w:rFonts w:ascii="Comic Sans MS" w:hAnsi="Comic Sans MS"/>
          <w:sz w:val="20"/>
          <w:szCs w:val="20"/>
        </w:rPr>
        <w:t>phonics,</w:t>
      </w:r>
      <w:r w:rsidRPr="00A5250C">
        <w:rPr>
          <w:rFonts w:ascii="Comic Sans MS" w:hAnsi="Comic Sans MS"/>
          <w:sz w:val="20"/>
          <w:szCs w:val="20"/>
        </w:rPr>
        <w:t xml:space="preserve"> and fine motor skills are essential for successful writing. Writing opportunities are embedded across the environment through purposeful, engaging contexts that link to children’s interests and experiences.</w:t>
      </w:r>
    </w:p>
    <w:p w:rsidR="000217EF" w:rsidRPr="00A5250C" w:rsidRDefault="000217EF" w:rsidP="000217EF">
      <w:pPr>
        <w:rPr>
          <w:rFonts w:ascii="Comic Sans MS" w:hAnsi="Comic Sans MS"/>
          <w:sz w:val="20"/>
          <w:szCs w:val="20"/>
        </w:rPr>
      </w:pPr>
      <w:r w:rsidRPr="00A5250C">
        <w:rPr>
          <w:rFonts w:ascii="Comic Sans MS" w:hAnsi="Comic Sans MS"/>
          <w:sz w:val="20"/>
          <w:szCs w:val="20"/>
        </w:rPr>
        <w:t>We provide:</w:t>
      </w:r>
    </w:p>
    <w:p w:rsidR="000217EF" w:rsidRPr="00A5250C" w:rsidRDefault="000217EF" w:rsidP="000217EF">
      <w:pPr>
        <w:numPr>
          <w:ilvl w:val="0"/>
          <w:numId w:val="6"/>
        </w:numPr>
        <w:rPr>
          <w:rFonts w:ascii="Comic Sans MS" w:hAnsi="Comic Sans MS"/>
          <w:sz w:val="20"/>
          <w:szCs w:val="20"/>
        </w:rPr>
      </w:pPr>
      <w:r w:rsidRPr="00A5250C">
        <w:rPr>
          <w:rFonts w:ascii="Comic Sans MS" w:hAnsi="Comic Sans MS"/>
          <w:sz w:val="20"/>
          <w:szCs w:val="20"/>
        </w:rPr>
        <w:t>Daily phonics teaching following our school’s chosen Systematic Synthetic Phonics</w:t>
      </w:r>
      <w:r w:rsidRPr="0021287A">
        <w:rPr>
          <w:rFonts w:ascii="Comic Sans MS" w:hAnsi="Comic Sans MS"/>
          <w:sz w:val="20"/>
          <w:szCs w:val="20"/>
        </w:rPr>
        <w:t xml:space="preserve"> </w:t>
      </w:r>
      <w:r w:rsidRPr="00A5250C">
        <w:rPr>
          <w:rFonts w:ascii="Comic Sans MS" w:hAnsi="Comic Sans MS"/>
          <w:sz w:val="20"/>
          <w:szCs w:val="20"/>
        </w:rPr>
        <w:t xml:space="preserve">programme, </w:t>
      </w:r>
      <w:r w:rsidRPr="0021287A">
        <w:rPr>
          <w:rFonts w:ascii="Comic Sans MS" w:hAnsi="Comic Sans MS"/>
          <w:sz w:val="20"/>
          <w:szCs w:val="20"/>
        </w:rPr>
        <w:t xml:space="preserve">Bug Club, </w:t>
      </w:r>
      <w:r w:rsidRPr="00A5250C">
        <w:rPr>
          <w:rFonts w:ascii="Comic Sans MS" w:hAnsi="Comic Sans MS"/>
          <w:sz w:val="20"/>
          <w:szCs w:val="20"/>
        </w:rPr>
        <w:t>with explicit links to writing.</w:t>
      </w:r>
    </w:p>
    <w:p w:rsidR="000217EF" w:rsidRPr="00A5250C" w:rsidRDefault="000217EF" w:rsidP="000217EF">
      <w:pPr>
        <w:numPr>
          <w:ilvl w:val="0"/>
          <w:numId w:val="6"/>
        </w:numPr>
        <w:rPr>
          <w:rFonts w:ascii="Comic Sans MS" w:hAnsi="Comic Sans MS"/>
          <w:sz w:val="20"/>
          <w:szCs w:val="20"/>
        </w:rPr>
      </w:pPr>
      <w:r w:rsidRPr="00A5250C">
        <w:rPr>
          <w:rFonts w:ascii="Comic Sans MS" w:hAnsi="Comic Sans MS"/>
          <w:sz w:val="20"/>
          <w:szCs w:val="20"/>
        </w:rPr>
        <w:t>Regular transcription practice (letter formation, spelling of common exception words, and handwriting) to develop fluency and automaticity.</w:t>
      </w:r>
    </w:p>
    <w:p w:rsidR="000217EF" w:rsidRPr="00A5250C" w:rsidRDefault="000217EF" w:rsidP="000217EF">
      <w:pPr>
        <w:numPr>
          <w:ilvl w:val="0"/>
          <w:numId w:val="6"/>
        </w:numPr>
        <w:rPr>
          <w:rFonts w:ascii="Comic Sans MS" w:hAnsi="Comic Sans MS"/>
          <w:sz w:val="20"/>
          <w:szCs w:val="20"/>
        </w:rPr>
      </w:pPr>
      <w:r w:rsidRPr="00A5250C">
        <w:rPr>
          <w:rFonts w:ascii="Comic Sans MS" w:hAnsi="Comic Sans MS"/>
          <w:sz w:val="20"/>
          <w:szCs w:val="20"/>
        </w:rPr>
        <w:t>Opportunities for composition, where children orally rehearse sentences before writing, draw on their growing phonics knowledge to spell, and re-read their writing to check for meaning.</w:t>
      </w:r>
    </w:p>
    <w:p w:rsidR="000217EF" w:rsidRPr="00A5250C" w:rsidRDefault="000217EF" w:rsidP="000217EF">
      <w:pPr>
        <w:numPr>
          <w:ilvl w:val="0"/>
          <w:numId w:val="6"/>
        </w:numPr>
        <w:rPr>
          <w:rFonts w:ascii="Comic Sans MS" w:hAnsi="Comic Sans MS"/>
          <w:sz w:val="20"/>
          <w:szCs w:val="20"/>
        </w:rPr>
      </w:pPr>
      <w:r w:rsidRPr="00A5250C">
        <w:rPr>
          <w:rFonts w:ascii="Comic Sans MS" w:hAnsi="Comic Sans MS"/>
          <w:sz w:val="20"/>
          <w:szCs w:val="20"/>
        </w:rPr>
        <w:t>Adult modelling of writing for real purposes, demonstrating the thought process behind composition and transcription.</w:t>
      </w:r>
    </w:p>
    <w:p w:rsidR="000217EF" w:rsidRPr="00A5250C" w:rsidRDefault="000217EF" w:rsidP="000217EF">
      <w:pPr>
        <w:numPr>
          <w:ilvl w:val="0"/>
          <w:numId w:val="6"/>
        </w:numPr>
        <w:rPr>
          <w:rFonts w:ascii="Comic Sans MS" w:hAnsi="Comic Sans MS"/>
          <w:sz w:val="20"/>
          <w:szCs w:val="20"/>
        </w:rPr>
      </w:pPr>
      <w:r w:rsidRPr="00A5250C">
        <w:rPr>
          <w:rFonts w:ascii="Comic Sans MS" w:hAnsi="Comic Sans MS"/>
          <w:sz w:val="20"/>
          <w:szCs w:val="20"/>
        </w:rPr>
        <w:t>Differentiated support and early intervention for children at risk of falling behind, informed by ongoing assessment.</w:t>
      </w:r>
    </w:p>
    <w:p w:rsidR="000217EF" w:rsidRPr="00A5250C" w:rsidRDefault="000217EF" w:rsidP="000217EF">
      <w:pPr>
        <w:numPr>
          <w:ilvl w:val="0"/>
          <w:numId w:val="6"/>
        </w:numPr>
        <w:rPr>
          <w:rFonts w:ascii="Comic Sans MS" w:hAnsi="Comic Sans MS"/>
          <w:sz w:val="20"/>
          <w:szCs w:val="20"/>
        </w:rPr>
      </w:pPr>
      <w:r w:rsidRPr="00A5250C">
        <w:rPr>
          <w:rFonts w:ascii="Comic Sans MS" w:hAnsi="Comic Sans MS"/>
          <w:sz w:val="20"/>
          <w:szCs w:val="20"/>
        </w:rPr>
        <w:t>Integration with reading, ensuring that children see themselves as readers and writers from the earliest stage.</w:t>
      </w:r>
    </w:p>
    <w:p w:rsidR="000217EF" w:rsidRPr="00C27999" w:rsidRDefault="000217EF" w:rsidP="000217EF">
      <w:pPr>
        <w:rPr>
          <w:rFonts w:ascii="Comic Sans MS" w:hAnsi="Comic Sans MS"/>
          <w:sz w:val="20"/>
          <w:szCs w:val="20"/>
        </w:rPr>
      </w:pPr>
      <w:r w:rsidRPr="00A5250C">
        <w:rPr>
          <w:rFonts w:ascii="Comic Sans MS" w:hAnsi="Comic Sans MS"/>
          <w:sz w:val="20"/>
          <w:szCs w:val="20"/>
        </w:rPr>
        <w:lastRenderedPageBreak/>
        <w:t>We value and celebrate all early attempts at writing, building children’s confidence so t</w:t>
      </w:r>
      <w:r w:rsidRPr="0021287A">
        <w:rPr>
          <w:rFonts w:ascii="Comic Sans MS" w:hAnsi="Comic Sans MS"/>
          <w:sz w:val="20"/>
          <w:szCs w:val="20"/>
        </w:rPr>
        <w:t>hey develop a positive identity as writers.</w:t>
      </w:r>
    </w:p>
    <w:p w:rsidR="000217EF" w:rsidRPr="00C27999" w:rsidRDefault="000217EF" w:rsidP="000217EF">
      <w:pPr>
        <w:rPr>
          <w:rFonts w:ascii="Comic Sans MS" w:hAnsi="Comic Sans MS"/>
          <w:sz w:val="20"/>
          <w:szCs w:val="20"/>
        </w:rPr>
      </w:pPr>
    </w:p>
    <w:p w:rsidR="000217EF" w:rsidRPr="00C27999" w:rsidRDefault="000217EF" w:rsidP="000217EF">
      <w:pPr>
        <w:rPr>
          <w:rFonts w:ascii="Comic Sans MS" w:hAnsi="Comic Sans MS"/>
          <w:sz w:val="20"/>
          <w:szCs w:val="20"/>
        </w:rPr>
      </w:pPr>
      <w:r w:rsidRPr="00C27999">
        <w:rPr>
          <w:rFonts w:ascii="Comic Sans MS" w:hAnsi="Comic Sans MS"/>
          <w:b/>
          <w:bCs/>
          <w:sz w:val="20"/>
          <w:szCs w:val="20"/>
          <w:u w:val="single"/>
        </w:rPr>
        <w:t>3. Assessment</w:t>
      </w:r>
    </w:p>
    <w:p w:rsidR="000217EF" w:rsidRPr="00C27999" w:rsidRDefault="000217EF" w:rsidP="000217EF">
      <w:pPr>
        <w:rPr>
          <w:rFonts w:ascii="Comic Sans MS" w:hAnsi="Comic Sans MS"/>
          <w:sz w:val="20"/>
          <w:szCs w:val="20"/>
        </w:rPr>
      </w:pPr>
      <w:r w:rsidRPr="00C27999">
        <w:rPr>
          <w:rFonts w:ascii="Comic Sans MS" w:hAnsi="Comic Sans MS"/>
          <w:sz w:val="20"/>
          <w:szCs w:val="20"/>
        </w:rPr>
        <w:t xml:space="preserve">Children’s progress is continually monitored throughout their time at Temple Ewell school and is used to inform teaching and learning. By the end of the foundation stage children are expected to know, </w:t>
      </w:r>
      <w:r w:rsidRPr="0021287A">
        <w:rPr>
          <w:rFonts w:ascii="Comic Sans MS" w:hAnsi="Comic Sans MS"/>
          <w:sz w:val="20"/>
          <w:szCs w:val="20"/>
        </w:rPr>
        <w:t>apply,</w:t>
      </w:r>
      <w:r w:rsidRPr="00C27999">
        <w:rPr>
          <w:rFonts w:ascii="Comic Sans MS" w:hAnsi="Comic Sans MS"/>
          <w:sz w:val="20"/>
          <w:szCs w:val="20"/>
        </w:rPr>
        <w:t xml:space="preserve"> and understand the knowledge and skills specified in the early learning goals of the EYFS (2024).</w:t>
      </w:r>
    </w:p>
    <w:p w:rsidR="000217EF" w:rsidRPr="00C27999" w:rsidRDefault="000217EF" w:rsidP="000217EF">
      <w:pPr>
        <w:rPr>
          <w:rFonts w:ascii="Comic Sans MS" w:hAnsi="Comic Sans MS"/>
          <w:sz w:val="20"/>
          <w:szCs w:val="20"/>
        </w:rPr>
      </w:pPr>
      <w:r w:rsidRPr="00C27999">
        <w:rPr>
          <w:rFonts w:ascii="Comic Sans MS" w:hAnsi="Comic Sans MS"/>
          <w:sz w:val="20"/>
          <w:szCs w:val="20"/>
        </w:rPr>
        <w:t xml:space="preserve">Children receive effective feedback through teacher assessment in line with the school’s marking policy. Assessment for learning is continuous throughout the planning, </w:t>
      </w:r>
      <w:r w:rsidRPr="0021287A">
        <w:rPr>
          <w:rFonts w:ascii="Comic Sans MS" w:hAnsi="Comic Sans MS"/>
          <w:sz w:val="20"/>
          <w:szCs w:val="20"/>
        </w:rPr>
        <w:t>teaching,</w:t>
      </w:r>
      <w:r w:rsidRPr="00C27999">
        <w:rPr>
          <w:rFonts w:ascii="Comic Sans MS" w:hAnsi="Comic Sans MS"/>
          <w:sz w:val="20"/>
          <w:szCs w:val="20"/>
        </w:rPr>
        <w:t xml:space="preserve"> and learning cycle using:</w:t>
      </w:r>
    </w:p>
    <w:p w:rsidR="000217EF" w:rsidRPr="0021287A" w:rsidRDefault="000217EF" w:rsidP="000217EF">
      <w:pPr>
        <w:pStyle w:val="ListParagraph"/>
        <w:numPr>
          <w:ilvl w:val="0"/>
          <w:numId w:val="5"/>
        </w:numPr>
        <w:jc w:val="both"/>
        <w:rPr>
          <w:rFonts w:ascii="Comic Sans MS" w:hAnsi="Comic Sans MS"/>
          <w:color w:val="000000" w:themeColor="text1"/>
          <w:sz w:val="20"/>
          <w:szCs w:val="20"/>
        </w:rPr>
      </w:pPr>
      <w:r w:rsidRPr="0021287A">
        <w:rPr>
          <w:rFonts w:ascii="Comic Sans MS" w:hAnsi="Comic Sans MS"/>
          <w:color w:val="000000" w:themeColor="text1"/>
          <w:sz w:val="20"/>
          <w:szCs w:val="20"/>
        </w:rPr>
        <w:t>Observations of the children at work, individually, in pairs, in a group and in class</w:t>
      </w:r>
    </w:p>
    <w:p w:rsidR="000217EF" w:rsidRPr="0021287A" w:rsidRDefault="000217EF" w:rsidP="000217EF">
      <w:pPr>
        <w:pStyle w:val="ListParagraph"/>
        <w:numPr>
          <w:ilvl w:val="0"/>
          <w:numId w:val="5"/>
        </w:numPr>
        <w:jc w:val="both"/>
        <w:rPr>
          <w:rFonts w:ascii="Comic Sans MS" w:hAnsi="Comic Sans MS"/>
          <w:color w:val="000000" w:themeColor="text1"/>
          <w:sz w:val="20"/>
          <w:szCs w:val="20"/>
        </w:rPr>
      </w:pPr>
      <w:r w:rsidRPr="0021287A">
        <w:rPr>
          <w:rFonts w:ascii="Comic Sans MS" w:hAnsi="Comic Sans MS"/>
          <w:color w:val="000000" w:themeColor="text1"/>
          <w:sz w:val="20"/>
          <w:szCs w:val="20"/>
        </w:rPr>
        <w:t>Questioning, talking, and listening to children.</w:t>
      </w:r>
    </w:p>
    <w:p w:rsidR="000217EF" w:rsidRPr="0021287A" w:rsidRDefault="000217EF" w:rsidP="000217EF">
      <w:pPr>
        <w:pStyle w:val="ListParagraph"/>
        <w:numPr>
          <w:ilvl w:val="0"/>
          <w:numId w:val="5"/>
        </w:numPr>
        <w:jc w:val="both"/>
        <w:rPr>
          <w:rFonts w:ascii="Comic Sans MS" w:hAnsi="Comic Sans MS"/>
          <w:color w:val="000000" w:themeColor="text1"/>
          <w:sz w:val="20"/>
          <w:szCs w:val="20"/>
        </w:rPr>
      </w:pPr>
      <w:r w:rsidRPr="0021287A">
        <w:rPr>
          <w:rFonts w:ascii="Comic Sans MS" w:hAnsi="Comic Sans MS"/>
          <w:color w:val="000000" w:themeColor="text1"/>
          <w:sz w:val="20"/>
          <w:szCs w:val="20"/>
        </w:rPr>
        <w:t>Considering their skills and understanding and how they can apply these within their learning.</w:t>
      </w:r>
    </w:p>
    <w:p w:rsidR="000217EF" w:rsidRPr="00C27999" w:rsidRDefault="000217EF" w:rsidP="000217EF">
      <w:pPr>
        <w:rPr>
          <w:rFonts w:ascii="Comic Sans MS" w:hAnsi="Comic Sans MS"/>
          <w:sz w:val="20"/>
          <w:szCs w:val="20"/>
        </w:rPr>
      </w:pPr>
    </w:p>
    <w:p w:rsidR="000217EF" w:rsidRPr="00C27999" w:rsidRDefault="000217EF" w:rsidP="000217EF">
      <w:pPr>
        <w:rPr>
          <w:rFonts w:ascii="Comic Sans MS" w:hAnsi="Comic Sans MS"/>
          <w:b/>
          <w:bCs/>
          <w:i/>
          <w:iCs/>
          <w:sz w:val="20"/>
          <w:szCs w:val="20"/>
        </w:rPr>
      </w:pPr>
      <w:r w:rsidRPr="00C27999">
        <w:rPr>
          <w:rFonts w:ascii="Comic Sans MS" w:hAnsi="Comic Sans MS"/>
          <w:b/>
          <w:bCs/>
          <w:i/>
          <w:iCs/>
          <w:sz w:val="20"/>
          <w:szCs w:val="20"/>
        </w:rPr>
        <w:t>Baseline assessment</w:t>
      </w:r>
    </w:p>
    <w:p w:rsidR="000217EF" w:rsidRPr="00C27999" w:rsidRDefault="000217EF" w:rsidP="000217EF">
      <w:pPr>
        <w:rPr>
          <w:rFonts w:ascii="Comic Sans MS" w:hAnsi="Comic Sans MS"/>
          <w:sz w:val="20"/>
          <w:szCs w:val="20"/>
        </w:rPr>
      </w:pPr>
      <w:r w:rsidRPr="00C27999">
        <w:rPr>
          <w:rFonts w:ascii="Comic Sans MS" w:hAnsi="Comic Sans MS"/>
          <w:sz w:val="20"/>
          <w:szCs w:val="20"/>
        </w:rPr>
        <w:t>Our children will be assessed on entry to the EYFS through the compulsory Government Reception Baseline Assessment. This assessment focusses on the learning areas of Maths, Communication and Language and Literacy. Additionally, the EYFS team assess the children on entry through observation and targeted tasks, alongside parental views and reports from previous settings providing a holistic ‘best fit’ baseline.</w:t>
      </w:r>
    </w:p>
    <w:p w:rsidR="000217EF" w:rsidRPr="00C27999" w:rsidRDefault="000217EF" w:rsidP="000217EF">
      <w:pPr>
        <w:rPr>
          <w:rFonts w:ascii="Comic Sans MS" w:hAnsi="Comic Sans MS"/>
          <w:sz w:val="20"/>
          <w:szCs w:val="20"/>
        </w:rPr>
      </w:pPr>
      <w:r w:rsidRPr="00C27999">
        <w:rPr>
          <w:rFonts w:ascii="Comic Sans MS" w:hAnsi="Comic Sans MS"/>
          <w:sz w:val="20"/>
          <w:szCs w:val="20"/>
        </w:rPr>
        <w:t>From September 2025, the Reception Baseline Assessment will be administered using the Department for Education’s new digital platform. The only mandatory physical resource will be the toy bears from the previous RBA kit; all other materials will be used at the school’s discretion. The assessment requires access to two devices — one for the teacher and one touchscreen device for the child — and will be completed within the first six weeks of starting school. Narrative statements will be available from 22nd September 2025, following completion of the assessment window.</w:t>
      </w:r>
    </w:p>
    <w:p w:rsidR="000217EF" w:rsidRPr="00C27999" w:rsidRDefault="000217EF" w:rsidP="000217EF">
      <w:pPr>
        <w:rPr>
          <w:rFonts w:ascii="Comic Sans MS" w:hAnsi="Comic Sans MS"/>
          <w:sz w:val="20"/>
          <w:szCs w:val="20"/>
        </w:rPr>
      </w:pPr>
    </w:p>
    <w:p w:rsidR="000217EF" w:rsidRPr="00C27999" w:rsidRDefault="000217EF" w:rsidP="000217EF">
      <w:pPr>
        <w:rPr>
          <w:rFonts w:ascii="Comic Sans MS" w:hAnsi="Comic Sans MS"/>
          <w:b/>
          <w:bCs/>
          <w:i/>
          <w:iCs/>
          <w:sz w:val="20"/>
          <w:szCs w:val="20"/>
        </w:rPr>
      </w:pPr>
      <w:r w:rsidRPr="00C27999">
        <w:rPr>
          <w:rFonts w:ascii="Comic Sans MS" w:hAnsi="Comic Sans MS"/>
          <w:b/>
          <w:bCs/>
          <w:i/>
          <w:iCs/>
          <w:sz w:val="20"/>
          <w:szCs w:val="20"/>
        </w:rPr>
        <w:t>Ongoing assessment</w:t>
      </w:r>
    </w:p>
    <w:p w:rsidR="000217EF" w:rsidRPr="00C27999" w:rsidRDefault="000217EF" w:rsidP="000217EF">
      <w:pPr>
        <w:rPr>
          <w:rFonts w:ascii="Comic Sans MS" w:hAnsi="Comic Sans MS"/>
          <w:sz w:val="20"/>
          <w:szCs w:val="20"/>
        </w:rPr>
      </w:pPr>
      <w:r w:rsidRPr="00C27999">
        <w:rPr>
          <w:rFonts w:ascii="Comic Sans MS" w:hAnsi="Comic Sans MS"/>
          <w:sz w:val="20"/>
          <w:szCs w:val="20"/>
        </w:rPr>
        <w:t xml:space="preserve">We make regular assessments of children’s learning on a daily basis and we use this information to ensure that future planning reflects identified needs. Assessment in the EYFS takes the form of observations through interactions with the children, child-initiated play, adult-led </w:t>
      </w:r>
      <w:r w:rsidRPr="0021287A">
        <w:rPr>
          <w:rFonts w:ascii="Comic Sans MS" w:hAnsi="Comic Sans MS"/>
          <w:sz w:val="20"/>
          <w:szCs w:val="20"/>
        </w:rPr>
        <w:t>play,</w:t>
      </w:r>
      <w:r w:rsidRPr="00C27999">
        <w:rPr>
          <w:rFonts w:ascii="Comic Sans MS" w:hAnsi="Comic Sans MS"/>
          <w:sz w:val="20"/>
          <w:szCs w:val="20"/>
        </w:rPr>
        <w:t xml:space="preserve"> and other adult-led activities. Parents are also encouraged to make observations of their child’s learning.</w:t>
      </w:r>
    </w:p>
    <w:p w:rsidR="000217EF" w:rsidRPr="00C27999" w:rsidRDefault="000217EF" w:rsidP="000217EF">
      <w:pPr>
        <w:rPr>
          <w:rFonts w:ascii="Comic Sans MS" w:hAnsi="Comic Sans MS"/>
          <w:sz w:val="20"/>
          <w:szCs w:val="20"/>
        </w:rPr>
      </w:pPr>
    </w:p>
    <w:p w:rsidR="000217EF" w:rsidRPr="00C27999" w:rsidRDefault="000217EF" w:rsidP="000217EF">
      <w:pPr>
        <w:rPr>
          <w:rFonts w:ascii="Comic Sans MS" w:hAnsi="Comic Sans MS"/>
          <w:b/>
          <w:bCs/>
          <w:i/>
          <w:iCs/>
          <w:sz w:val="20"/>
          <w:szCs w:val="20"/>
        </w:rPr>
      </w:pPr>
      <w:r w:rsidRPr="00C27999">
        <w:rPr>
          <w:rFonts w:ascii="Comic Sans MS" w:hAnsi="Comic Sans MS"/>
          <w:b/>
          <w:bCs/>
          <w:i/>
          <w:iCs/>
          <w:sz w:val="20"/>
          <w:szCs w:val="20"/>
        </w:rPr>
        <w:t>Summative and formative assessment</w:t>
      </w:r>
    </w:p>
    <w:p w:rsidR="000217EF" w:rsidRPr="00C27999" w:rsidRDefault="000217EF" w:rsidP="000217EF">
      <w:pPr>
        <w:rPr>
          <w:rFonts w:ascii="Comic Sans MS" w:hAnsi="Comic Sans MS"/>
          <w:sz w:val="20"/>
          <w:szCs w:val="20"/>
        </w:rPr>
      </w:pPr>
      <w:r w:rsidRPr="00C27999">
        <w:rPr>
          <w:rFonts w:ascii="Comic Sans MS" w:hAnsi="Comic Sans MS"/>
          <w:sz w:val="20"/>
          <w:szCs w:val="20"/>
        </w:rPr>
        <w:t xml:space="preserve">We use summative and ongoing assessment to inform future planning and to better understand the children’s needs and abilities. We assess each child’s development against the early learning goals and we indicate whether children are meeting expected levels of development, or </w:t>
      </w:r>
      <w:r w:rsidRPr="0021287A">
        <w:rPr>
          <w:rFonts w:ascii="Comic Sans MS" w:hAnsi="Comic Sans MS"/>
          <w:sz w:val="20"/>
          <w:szCs w:val="20"/>
        </w:rPr>
        <w:t>are working towards them</w:t>
      </w:r>
      <w:r w:rsidRPr="00C27999">
        <w:rPr>
          <w:rFonts w:ascii="Comic Sans MS" w:hAnsi="Comic Sans MS"/>
          <w:sz w:val="20"/>
          <w:szCs w:val="20"/>
        </w:rPr>
        <w:t>. We use these assessments for the children’s EYFS Profile and this will be shared with parents and Year 1 teachers. The main purpose of this is to support a successful transition into KS1 by informing the professional dialogue between EYFS and Year 1 teachers.</w:t>
      </w:r>
    </w:p>
    <w:p w:rsidR="000217EF" w:rsidRPr="00C27999" w:rsidRDefault="000217EF" w:rsidP="000217EF">
      <w:pPr>
        <w:rPr>
          <w:rFonts w:ascii="Comic Sans MS" w:hAnsi="Comic Sans MS"/>
          <w:sz w:val="20"/>
          <w:szCs w:val="20"/>
        </w:rPr>
      </w:pPr>
      <w:r w:rsidRPr="00C27999">
        <w:rPr>
          <w:rFonts w:ascii="Comic Sans MS" w:hAnsi="Comic Sans MS"/>
          <w:sz w:val="20"/>
          <w:szCs w:val="20"/>
        </w:rPr>
        <w:t>The Acorns team meet with the Head Teacher and SENCO every six weeks to discuss pupil progress, supportive interventions and opportunities to develop mastery.</w:t>
      </w:r>
    </w:p>
    <w:p w:rsidR="000217EF" w:rsidRPr="00C27999" w:rsidRDefault="000217EF" w:rsidP="000217EF">
      <w:pPr>
        <w:rPr>
          <w:rFonts w:ascii="Comic Sans MS" w:hAnsi="Comic Sans MS"/>
          <w:sz w:val="20"/>
          <w:szCs w:val="20"/>
        </w:rPr>
      </w:pPr>
    </w:p>
    <w:p w:rsidR="000217EF" w:rsidRPr="00C27999" w:rsidRDefault="000217EF" w:rsidP="000217EF">
      <w:pPr>
        <w:rPr>
          <w:rFonts w:ascii="Comic Sans MS" w:hAnsi="Comic Sans MS"/>
          <w:sz w:val="20"/>
          <w:szCs w:val="20"/>
        </w:rPr>
      </w:pPr>
      <w:r w:rsidRPr="00C27999">
        <w:rPr>
          <w:rFonts w:ascii="Comic Sans MS" w:hAnsi="Comic Sans MS"/>
          <w:sz w:val="20"/>
          <w:szCs w:val="20"/>
        </w:rPr>
        <w:lastRenderedPageBreak/>
        <w:t xml:space="preserve">Parents and carers are invited into class for ‘Drop ins’ to keep up to date with children’s learning. Parents’ Consultation meetings take place three times in the year. Parents are encouraged to share ‘home learning’ and ‘wow’ moments with the Early Years team to help gain a holistic understanding of the child, their </w:t>
      </w:r>
      <w:r w:rsidRPr="0021287A">
        <w:rPr>
          <w:rFonts w:ascii="Comic Sans MS" w:hAnsi="Comic Sans MS"/>
          <w:sz w:val="20"/>
          <w:szCs w:val="20"/>
        </w:rPr>
        <w:t>interests,</w:t>
      </w:r>
      <w:r w:rsidRPr="00C27999">
        <w:rPr>
          <w:rFonts w:ascii="Comic Sans MS" w:hAnsi="Comic Sans MS"/>
          <w:sz w:val="20"/>
          <w:szCs w:val="20"/>
        </w:rPr>
        <w:t xml:space="preserve"> and their learning throughout the year.</w:t>
      </w:r>
    </w:p>
    <w:p w:rsidR="000217EF" w:rsidRPr="00C27999" w:rsidRDefault="000217EF" w:rsidP="000217EF">
      <w:pPr>
        <w:rPr>
          <w:rFonts w:ascii="Comic Sans MS" w:hAnsi="Comic Sans MS"/>
          <w:sz w:val="20"/>
          <w:szCs w:val="20"/>
        </w:rPr>
      </w:pPr>
    </w:p>
    <w:p w:rsidR="000217EF" w:rsidRPr="00C27999" w:rsidRDefault="000217EF" w:rsidP="000217EF">
      <w:pPr>
        <w:rPr>
          <w:rFonts w:ascii="Comic Sans MS" w:hAnsi="Comic Sans MS"/>
          <w:b/>
          <w:bCs/>
          <w:sz w:val="20"/>
          <w:szCs w:val="20"/>
        </w:rPr>
      </w:pPr>
      <w:r w:rsidRPr="00C27999">
        <w:rPr>
          <w:rFonts w:ascii="Comic Sans MS" w:hAnsi="Comic Sans MS"/>
          <w:b/>
          <w:bCs/>
          <w:sz w:val="20"/>
          <w:szCs w:val="20"/>
        </w:rPr>
        <w:t xml:space="preserve">4. </w:t>
      </w:r>
      <w:r w:rsidRPr="00C27999">
        <w:rPr>
          <w:rFonts w:ascii="Comic Sans MS" w:hAnsi="Comic Sans MS"/>
          <w:b/>
          <w:bCs/>
          <w:sz w:val="20"/>
          <w:szCs w:val="20"/>
          <w:u w:val="single"/>
        </w:rPr>
        <w:t>Planning</w:t>
      </w:r>
    </w:p>
    <w:p w:rsidR="000217EF" w:rsidRPr="00C27999" w:rsidRDefault="000217EF" w:rsidP="000217EF">
      <w:pPr>
        <w:rPr>
          <w:rFonts w:ascii="Comic Sans MS" w:hAnsi="Comic Sans MS"/>
          <w:sz w:val="20"/>
          <w:szCs w:val="20"/>
        </w:rPr>
      </w:pPr>
      <w:r w:rsidRPr="00C27999">
        <w:rPr>
          <w:rFonts w:ascii="Comic Sans MS" w:hAnsi="Comic Sans MS"/>
          <w:sz w:val="20"/>
          <w:szCs w:val="20"/>
        </w:rPr>
        <w:t xml:space="preserve">Good planning is the key to making children’s learning effective, exciting, </w:t>
      </w:r>
      <w:r w:rsidRPr="0021287A">
        <w:rPr>
          <w:rFonts w:ascii="Comic Sans MS" w:hAnsi="Comic Sans MS"/>
          <w:sz w:val="20"/>
          <w:szCs w:val="20"/>
        </w:rPr>
        <w:t>varied,</w:t>
      </w:r>
      <w:r w:rsidRPr="00C27999">
        <w:rPr>
          <w:rFonts w:ascii="Comic Sans MS" w:hAnsi="Comic Sans MS"/>
          <w:sz w:val="20"/>
          <w:szCs w:val="20"/>
        </w:rPr>
        <w:t xml:space="preserve"> and progressive. Effective learning builds on and extends what children know and can already do. Our planning shows that the principles of the EYFS are put into practice and is always informed by assessments we have made of the children, in order to understand and consider their current interests, development and learning needs. All staff in the Early Years Acorns team are involved in this process. The planning within the Acorns class is organised on a two-year cycle. These plans are used by the EYFS team as a guide for weekly and daily planning. However, we may alter these in response to the needs and interests of the children. We make ongoing assessments of children’s learning and use this information to ensure that future planning reflects the identified needs.</w:t>
      </w:r>
    </w:p>
    <w:p w:rsidR="000217EF" w:rsidRPr="00C27999" w:rsidRDefault="000217EF" w:rsidP="000217EF">
      <w:pPr>
        <w:rPr>
          <w:rFonts w:ascii="Comic Sans MS" w:hAnsi="Comic Sans MS"/>
          <w:sz w:val="20"/>
          <w:szCs w:val="20"/>
        </w:rPr>
      </w:pPr>
    </w:p>
    <w:p w:rsidR="000217EF" w:rsidRPr="00C27999" w:rsidRDefault="000217EF" w:rsidP="000217EF">
      <w:pPr>
        <w:rPr>
          <w:rFonts w:ascii="Comic Sans MS" w:hAnsi="Comic Sans MS"/>
          <w:b/>
          <w:bCs/>
          <w:sz w:val="20"/>
          <w:szCs w:val="20"/>
        </w:rPr>
      </w:pPr>
      <w:r w:rsidRPr="00C27999">
        <w:rPr>
          <w:rFonts w:ascii="Comic Sans MS" w:hAnsi="Comic Sans MS"/>
          <w:b/>
          <w:bCs/>
          <w:sz w:val="20"/>
          <w:szCs w:val="20"/>
        </w:rPr>
        <w:t xml:space="preserve">5. </w:t>
      </w:r>
      <w:r w:rsidRPr="00C27999">
        <w:rPr>
          <w:rFonts w:ascii="Comic Sans MS" w:hAnsi="Comic Sans MS"/>
          <w:b/>
          <w:bCs/>
          <w:sz w:val="20"/>
          <w:szCs w:val="20"/>
          <w:u w:val="single"/>
        </w:rPr>
        <w:t>Transition</w:t>
      </w:r>
    </w:p>
    <w:p w:rsidR="000217EF" w:rsidRPr="00C27999" w:rsidRDefault="000217EF" w:rsidP="000217EF">
      <w:pPr>
        <w:rPr>
          <w:rFonts w:ascii="Comic Sans MS" w:hAnsi="Comic Sans MS"/>
          <w:sz w:val="20"/>
          <w:szCs w:val="20"/>
        </w:rPr>
      </w:pPr>
      <w:r w:rsidRPr="00C27999">
        <w:rPr>
          <w:rFonts w:ascii="Comic Sans MS" w:hAnsi="Comic Sans MS"/>
          <w:sz w:val="20"/>
          <w:szCs w:val="20"/>
        </w:rPr>
        <w:t>At Temple Ewell CEP School, we have an effective programme of transition. We provide opportunities for pre-school children to meet and get to know their peers and the Early Years team. We hold information evenings for new parents and play-based sessions for the new intake of children. All new parents are offered the opportunity for either school-based visit or a video call. Members of the Acorns Team visit Early Years settings to see the children as well as meet with the children’s key workers. Additionally, the EYFS teacher and SENCO attend the annual Early Years transition meeting, which is an opportunity to share paperwork and discuss the children with Early Years colleagues and SENCOs from the settings.</w:t>
      </w:r>
    </w:p>
    <w:p w:rsidR="000217EF" w:rsidRPr="00C27999" w:rsidRDefault="000217EF" w:rsidP="000217EF">
      <w:pPr>
        <w:rPr>
          <w:rFonts w:ascii="Comic Sans MS" w:hAnsi="Comic Sans MS"/>
          <w:sz w:val="20"/>
          <w:szCs w:val="20"/>
        </w:rPr>
      </w:pPr>
      <w:r w:rsidRPr="00C27999">
        <w:rPr>
          <w:rFonts w:ascii="Comic Sans MS" w:hAnsi="Comic Sans MS"/>
          <w:sz w:val="20"/>
          <w:szCs w:val="20"/>
        </w:rPr>
        <w:t>At the end of the year, transition into Year 1 is equally robust. From term 5 the children have story time with the Year 1 teacher and there are planned opportunities throughout Term 5 and Term 6 for transition sessions to enable the children to get to know their teacher and teaching assistants; as well as to become familiar with their learning environment.</w:t>
      </w:r>
    </w:p>
    <w:p w:rsidR="000217EF" w:rsidRPr="00C27999" w:rsidRDefault="000217EF" w:rsidP="000217EF">
      <w:pPr>
        <w:rPr>
          <w:rFonts w:ascii="Comic Sans MS" w:hAnsi="Comic Sans MS"/>
          <w:sz w:val="20"/>
          <w:szCs w:val="20"/>
        </w:rPr>
      </w:pPr>
    </w:p>
    <w:p w:rsidR="000217EF" w:rsidRPr="00C27999" w:rsidRDefault="000217EF" w:rsidP="000217EF">
      <w:pPr>
        <w:rPr>
          <w:rFonts w:ascii="Comic Sans MS" w:hAnsi="Comic Sans MS"/>
          <w:b/>
          <w:bCs/>
          <w:sz w:val="20"/>
          <w:szCs w:val="20"/>
        </w:rPr>
      </w:pPr>
      <w:r w:rsidRPr="00C27999">
        <w:rPr>
          <w:rFonts w:ascii="Comic Sans MS" w:hAnsi="Comic Sans MS"/>
          <w:b/>
          <w:bCs/>
          <w:sz w:val="20"/>
          <w:szCs w:val="20"/>
        </w:rPr>
        <w:t xml:space="preserve">6. </w:t>
      </w:r>
      <w:r w:rsidRPr="00C27999">
        <w:rPr>
          <w:rFonts w:ascii="Comic Sans MS" w:hAnsi="Comic Sans MS"/>
          <w:b/>
          <w:bCs/>
          <w:sz w:val="20"/>
          <w:szCs w:val="20"/>
          <w:u w:val="single"/>
        </w:rPr>
        <w:t>Safeguarding</w:t>
      </w:r>
    </w:p>
    <w:p w:rsidR="000217EF" w:rsidRPr="00C27999" w:rsidRDefault="000217EF" w:rsidP="000217EF">
      <w:pPr>
        <w:rPr>
          <w:rFonts w:ascii="Comic Sans MS" w:hAnsi="Comic Sans MS"/>
          <w:sz w:val="20"/>
          <w:szCs w:val="20"/>
        </w:rPr>
      </w:pPr>
      <w:r w:rsidRPr="00C27999">
        <w:rPr>
          <w:rFonts w:ascii="Comic Sans MS" w:hAnsi="Comic Sans MS"/>
          <w:sz w:val="20"/>
          <w:szCs w:val="20"/>
        </w:rPr>
        <w:t>Safeguarding and promoting the welfare of all children is a fundamental priority. In the Reception class, we are committed to creating a safe, nurturing, and inclusive environment where children feel secure and are protected from harm. All staff working within the EYFS follow the school’s Safeguarding and Child Protection Policy, which is aligned with statutory guidance including Keeping Children Safe in Education and the EYFS Framework.</w:t>
      </w:r>
    </w:p>
    <w:p w:rsidR="000217EF" w:rsidRPr="00C27999" w:rsidRDefault="000217EF" w:rsidP="000217EF">
      <w:pPr>
        <w:rPr>
          <w:rFonts w:ascii="Comic Sans MS" w:hAnsi="Comic Sans MS"/>
          <w:sz w:val="20"/>
          <w:szCs w:val="20"/>
        </w:rPr>
      </w:pPr>
      <w:r w:rsidRPr="00C27999">
        <w:rPr>
          <w:rFonts w:ascii="Comic Sans MS" w:hAnsi="Comic Sans MS"/>
          <w:sz w:val="20"/>
          <w:szCs w:val="20"/>
        </w:rPr>
        <w:t>The school has a named Designated Safeguarding Lead (DSL) and at least one Deputy DSL; all staff know who they are and how to contact them. Professional references are obtained for all new staff as part of safer recruitment procedures.</w:t>
      </w:r>
    </w:p>
    <w:p w:rsidR="000217EF" w:rsidRPr="00C27999" w:rsidRDefault="000217EF" w:rsidP="000217EF">
      <w:pPr>
        <w:rPr>
          <w:rFonts w:ascii="Comic Sans MS" w:hAnsi="Comic Sans MS"/>
          <w:sz w:val="20"/>
          <w:szCs w:val="20"/>
        </w:rPr>
      </w:pPr>
      <w:r w:rsidRPr="00C27999">
        <w:rPr>
          <w:rFonts w:ascii="Comic Sans MS" w:hAnsi="Comic Sans MS"/>
          <w:sz w:val="20"/>
          <w:szCs w:val="20"/>
        </w:rPr>
        <w:t>All staff, students, apprentices, and volunteers aged 16+ working in EYFS must hold a current Paediatric First Aid (PFA) certificate if they are to be included in statutory ratios. At least one PFA-trained adult will be present during all snack and mealtime periods to oversee safe eating practices, manage allergies, and reduce choking risks.</w:t>
      </w:r>
    </w:p>
    <w:p w:rsidR="000217EF" w:rsidRPr="00C27999" w:rsidRDefault="000217EF" w:rsidP="000217EF">
      <w:pPr>
        <w:rPr>
          <w:rFonts w:ascii="Comic Sans MS" w:hAnsi="Comic Sans MS"/>
          <w:sz w:val="20"/>
          <w:szCs w:val="20"/>
        </w:rPr>
      </w:pPr>
      <w:r w:rsidRPr="00C27999">
        <w:rPr>
          <w:rFonts w:ascii="Comic Sans MS" w:hAnsi="Comic Sans MS"/>
          <w:sz w:val="20"/>
          <w:szCs w:val="20"/>
        </w:rPr>
        <w:t>We follow clear absence procedures, actively monitoring and following up any unexplained absences promptly. We hold at least two emergency contact details for each child and request that parents update them regularly.</w:t>
      </w:r>
    </w:p>
    <w:p w:rsidR="000217EF" w:rsidRPr="00C27999" w:rsidRDefault="000217EF" w:rsidP="000217EF">
      <w:pPr>
        <w:rPr>
          <w:rFonts w:ascii="Comic Sans MS" w:hAnsi="Comic Sans MS"/>
          <w:sz w:val="20"/>
          <w:szCs w:val="20"/>
        </w:rPr>
      </w:pPr>
      <w:r w:rsidRPr="00C27999">
        <w:rPr>
          <w:rFonts w:ascii="Comic Sans MS" w:hAnsi="Comic Sans MS"/>
          <w:sz w:val="20"/>
          <w:szCs w:val="20"/>
        </w:rPr>
        <w:lastRenderedPageBreak/>
        <w:t>Nappy changing and toileting routines are carried out with consideration for children’s privacy and dignity, while ensuring safeguarding procedures are upheld.</w:t>
      </w:r>
    </w:p>
    <w:p w:rsidR="000217EF" w:rsidRPr="00C27999" w:rsidRDefault="000217EF" w:rsidP="000217EF">
      <w:pPr>
        <w:rPr>
          <w:rFonts w:ascii="Comic Sans MS" w:hAnsi="Comic Sans MS"/>
          <w:sz w:val="20"/>
          <w:szCs w:val="20"/>
        </w:rPr>
      </w:pPr>
      <w:r w:rsidRPr="00C27999">
        <w:rPr>
          <w:rFonts w:ascii="Comic Sans MS" w:hAnsi="Comic Sans MS"/>
          <w:sz w:val="20"/>
          <w:szCs w:val="20"/>
        </w:rPr>
        <w:t>A whistleblowing procedure is in place, enabling staff to report concerns about unsafe practices or the conduct of adults working with children, both internally and to external bodies such as the NSPCC or Ofsted.</w:t>
      </w:r>
    </w:p>
    <w:p w:rsidR="000217EF" w:rsidRPr="00C27999" w:rsidRDefault="000217EF" w:rsidP="000217EF">
      <w:pPr>
        <w:rPr>
          <w:rFonts w:ascii="Comic Sans MS" w:hAnsi="Comic Sans MS"/>
          <w:sz w:val="20"/>
          <w:szCs w:val="20"/>
          <w:u w:val="single"/>
        </w:rPr>
      </w:pPr>
    </w:p>
    <w:p w:rsidR="000217EF" w:rsidRPr="00C27999" w:rsidRDefault="000217EF" w:rsidP="000217EF">
      <w:pPr>
        <w:rPr>
          <w:rFonts w:ascii="Comic Sans MS" w:hAnsi="Comic Sans MS"/>
          <w:b/>
          <w:bCs/>
          <w:sz w:val="20"/>
          <w:szCs w:val="20"/>
          <w:u w:val="single"/>
        </w:rPr>
      </w:pPr>
      <w:r w:rsidRPr="00C27999">
        <w:rPr>
          <w:rFonts w:ascii="Comic Sans MS" w:hAnsi="Comic Sans MS"/>
          <w:b/>
          <w:bCs/>
          <w:sz w:val="20"/>
          <w:szCs w:val="20"/>
          <w:u w:val="single"/>
        </w:rPr>
        <w:t>7. Equal Opportunities and Inclusion</w:t>
      </w:r>
    </w:p>
    <w:p w:rsidR="000217EF" w:rsidRPr="00C27999" w:rsidRDefault="000217EF" w:rsidP="000217EF">
      <w:pPr>
        <w:rPr>
          <w:rFonts w:ascii="Comic Sans MS" w:hAnsi="Comic Sans MS"/>
          <w:sz w:val="20"/>
          <w:szCs w:val="20"/>
        </w:rPr>
      </w:pPr>
    </w:p>
    <w:p w:rsidR="000217EF" w:rsidRPr="00C27999" w:rsidRDefault="000217EF" w:rsidP="000217EF">
      <w:pPr>
        <w:rPr>
          <w:rFonts w:ascii="Comic Sans MS" w:hAnsi="Comic Sans MS"/>
          <w:sz w:val="20"/>
          <w:szCs w:val="20"/>
        </w:rPr>
      </w:pPr>
      <w:r w:rsidRPr="00C27999">
        <w:rPr>
          <w:rFonts w:ascii="Comic Sans MS" w:hAnsi="Comic Sans MS"/>
          <w:sz w:val="20"/>
          <w:szCs w:val="20"/>
        </w:rPr>
        <w:t xml:space="preserve">At Temple Ewell Primary School, we are committed to providing all children with an equal entitlement to activities and opportunities regardless of race, gender, </w:t>
      </w:r>
      <w:r w:rsidRPr="0021287A">
        <w:rPr>
          <w:rFonts w:ascii="Comic Sans MS" w:hAnsi="Comic Sans MS"/>
          <w:sz w:val="20"/>
          <w:szCs w:val="20"/>
        </w:rPr>
        <w:t>culture,</w:t>
      </w:r>
      <w:r w:rsidRPr="00C27999">
        <w:rPr>
          <w:rFonts w:ascii="Comic Sans MS" w:hAnsi="Comic Sans MS"/>
          <w:sz w:val="20"/>
          <w:szCs w:val="20"/>
        </w:rPr>
        <w:t xml:space="preserve"> or class. In our school we aim to meet the need of all our children by providing a variety of approaches to scaffold learning, enabling all to achieve. Teachers use the school’s inclusion policy to ensure that a range of strategies are used which includes and motivates all learners, ensuring that optimum progress is made throughout the lesson.</w:t>
      </w:r>
    </w:p>
    <w:p w:rsidR="000217EF" w:rsidRPr="00C27999" w:rsidRDefault="000217EF" w:rsidP="000217EF">
      <w:pPr>
        <w:rPr>
          <w:rFonts w:ascii="Comic Sans MS" w:hAnsi="Comic Sans MS"/>
          <w:sz w:val="20"/>
          <w:szCs w:val="20"/>
        </w:rPr>
      </w:pPr>
    </w:p>
    <w:p w:rsidR="000217EF" w:rsidRPr="00C27999" w:rsidRDefault="000217EF" w:rsidP="000217EF">
      <w:pPr>
        <w:rPr>
          <w:rFonts w:ascii="Comic Sans MS" w:hAnsi="Comic Sans MS"/>
          <w:b/>
          <w:bCs/>
          <w:sz w:val="20"/>
          <w:szCs w:val="20"/>
        </w:rPr>
      </w:pPr>
      <w:r w:rsidRPr="00C27999">
        <w:rPr>
          <w:rFonts w:ascii="Comic Sans MS" w:hAnsi="Comic Sans MS"/>
          <w:b/>
          <w:bCs/>
          <w:sz w:val="20"/>
          <w:szCs w:val="20"/>
        </w:rPr>
        <w:t>Review</w:t>
      </w:r>
    </w:p>
    <w:p w:rsidR="000217EF" w:rsidRPr="00C27999" w:rsidRDefault="000217EF" w:rsidP="000217EF">
      <w:pPr>
        <w:rPr>
          <w:rFonts w:ascii="Comic Sans MS" w:hAnsi="Comic Sans MS"/>
          <w:sz w:val="20"/>
          <w:szCs w:val="20"/>
        </w:rPr>
      </w:pPr>
      <w:r w:rsidRPr="00C27999">
        <w:rPr>
          <w:rFonts w:ascii="Comic Sans MS" w:hAnsi="Comic Sans MS"/>
          <w:sz w:val="20"/>
          <w:szCs w:val="20"/>
        </w:rPr>
        <w:t>This policy is a working document subject to changes and will be reviewed as appropriate in line with the needs of the school, in response to local or national initiatives, evaluations of monitoring procedures and as detailed in the School Improvement Plan. It will also be updated promptly to reflect any further amendments to the EYFS Statutory Framework, including future safeguarding, assessment, or welfare requirement changes.</w:t>
      </w:r>
    </w:p>
    <w:p w:rsidR="000217EF" w:rsidRPr="00C27999" w:rsidRDefault="000217EF" w:rsidP="000217EF">
      <w:pPr>
        <w:rPr>
          <w:rFonts w:ascii="Comic Sans MS" w:hAnsi="Comic Sans MS"/>
          <w:sz w:val="20"/>
          <w:szCs w:val="20"/>
        </w:rPr>
      </w:pPr>
    </w:p>
    <w:p w:rsidR="000217EF" w:rsidRPr="00C27999" w:rsidRDefault="000217EF" w:rsidP="000217EF">
      <w:pPr>
        <w:rPr>
          <w:rFonts w:ascii="Comic Sans MS" w:hAnsi="Comic Sans MS"/>
          <w:sz w:val="20"/>
          <w:szCs w:val="20"/>
        </w:rPr>
      </w:pPr>
      <w:r w:rsidRPr="00C27999">
        <w:rPr>
          <w:rFonts w:ascii="Comic Sans MS" w:hAnsi="Comic Sans MS"/>
          <w:sz w:val="20"/>
          <w:szCs w:val="20"/>
        </w:rPr>
        <w:t>Miss L Demetri</w:t>
      </w:r>
    </w:p>
    <w:p w:rsidR="000217EF" w:rsidRPr="00C27999" w:rsidRDefault="000217EF" w:rsidP="000217EF">
      <w:pPr>
        <w:rPr>
          <w:rFonts w:ascii="Comic Sans MS" w:hAnsi="Comic Sans MS"/>
          <w:sz w:val="20"/>
          <w:szCs w:val="20"/>
        </w:rPr>
      </w:pPr>
      <w:r w:rsidRPr="00C27999">
        <w:rPr>
          <w:rFonts w:ascii="Comic Sans MS" w:hAnsi="Comic Sans MS"/>
          <w:sz w:val="20"/>
          <w:szCs w:val="20"/>
        </w:rPr>
        <w:t>EYFS Team Leader</w:t>
      </w:r>
    </w:p>
    <w:p w:rsidR="000217EF" w:rsidRPr="00C27999" w:rsidRDefault="000217EF" w:rsidP="000217EF">
      <w:pPr>
        <w:rPr>
          <w:rFonts w:ascii="Comic Sans MS" w:hAnsi="Comic Sans MS"/>
          <w:sz w:val="20"/>
          <w:szCs w:val="20"/>
        </w:rPr>
      </w:pPr>
      <w:r w:rsidRPr="00C27999">
        <w:rPr>
          <w:rFonts w:ascii="Comic Sans MS" w:hAnsi="Comic Sans MS"/>
          <w:sz w:val="20"/>
          <w:szCs w:val="20"/>
        </w:rPr>
        <w:t xml:space="preserve">Updated </w:t>
      </w:r>
      <w:r w:rsidR="00B95CCA">
        <w:rPr>
          <w:rFonts w:ascii="Comic Sans MS" w:hAnsi="Comic Sans MS"/>
          <w:sz w:val="20"/>
          <w:szCs w:val="20"/>
        </w:rPr>
        <w:t>January</w:t>
      </w:r>
      <w:r w:rsidRPr="00C27999">
        <w:rPr>
          <w:rFonts w:ascii="Comic Sans MS" w:hAnsi="Comic Sans MS"/>
          <w:sz w:val="20"/>
          <w:szCs w:val="20"/>
        </w:rPr>
        <w:t xml:space="preserve"> 202</w:t>
      </w:r>
      <w:r w:rsidR="00B95CCA">
        <w:rPr>
          <w:rFonts w:ascii="Comic Sans MS" w:hAnsi="Comic Sans MS"/>
          <w:sz w:val="20"/>
          <w:szCs w:val="20"/>
        </w:rPr>
        <w:t>6</w:t>
      </w:r>
      <w:bookmarkStart w:id="0" w:name="_GoBack"/>
      <w:bookmarkEnd w:id="0"/>
    </w:p>
    <w:p w:rsidR="004F4A12" w:rsidRDefault="00B95CCA">
      <w:r>
        <w:t>Review date January 2027</w:t>
      </w:r>
    </w:p>
    <w:sectPr w:rsidR="004F4A12" w:rsidSect="00C2799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DC74AB"/>
    <w:multiLevelType w:val="multilevel"/>
    <w:tmpl w:val="4C12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F871AE"/>
    <w:multiLevelType w:val="multilevel"/>
    <w:tmpl w:val="E334DD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834C33"/>
    <w:multiLevelType w:val="multilevel"/>
    <w:tmpl w:val="04CA1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AFC0F7D"/>
    <w:multiLevelType w:val="multilevel"/>
    <w:tmpl w:val="A0705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81F1D49"/>
    <w:multiLevelType w:val="hybridMultilevel"/>
    <w:tmpl w:val="49FA5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E0401F"/>
    <w:multiLevelType w:val="multilevel"/>
    <w:tmpl w:val="6D28F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2"/>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7EF"/>
    <w:rsid w:val="000217EF"/>
    <w:rsid w:val="00280331"/>
    <w:rsid w:val="004F4A12"/>
    <w:rsid w:val="00B95C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4133F"/>
  <w15:chartTrackingRefBased/>
  <w15:docId w15:val="{2F969970-BD5F-46B6-8B74-FA7EDA4C1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17EF"/>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17EF"/>
    <w:pPr>
      <w:ind w:left="720"/>
      <w:contextualSpacing/>
    </w:pPr>
  </w:style>
  <w:style w:type="character" w:styleId="CommentReference">
    <w:name w:val="annotation reference"/>
    <w:basedOn w:val="DefaultParagraphFont"/>
    <w:uiPriority w:val="99"/>
    <w:semiHidden/>
    <w:unhideWhenUsed/>
    <w:rsid w:val="000217EF"/>
    <w:rPr>
      <w:sz w:val="16"/>
      <w:szCs w:val="16"/>
    </w:rPr>
  </w:style>
  <w:style w:type="paragraph" w:styleId="CommentText">
    <w:name w:val="annotation text"/>
    <w:basedOn w:val="Normal"/>
    <w:link w:val="CommentTextChar"/>
    <w:uiPriority w:val="99"/>
    <w:semiHidden/>
    <w:unhideWhenUsed/>
    <w:rsid w:val="000217EF"/>
    <w:pPr>
      <w:spacing w:line="240" w:lineRule="auto"/>
    </w:pPr>
    <w:rPr>
      <w:sz w:val="20"/>
      <w:szCs w:val="20"/>
    </w:rPr>
  </w:style>
  <w:style w:type="character" w:customStyle="1" w:styleId="CommentTextChar">
    <w:name w:val="Comment Text Char"/>
    <w:basedOn w:val="DefaultParagraphFont"/>
    <w:link w:val="CommentText"/>
    <w:uiPriority w:val="99"/>
    <w:semiHidden/>
    <w:rsid w:val="000217EF"/>
    <w:rPr>
      <w:kern w:val="2"/>
      <w:sz w:val="20"/>
      <w:szCs w:val="20"/>
      <w14:ligatures w14:val="standardContextual"/>
    </w:rPr>
  </w:style>
  <w:style w:type="paragraph" w:styleId="BalloonText">
    <w:name w:val="Balloon Text"/>
    <w:basedOn w:val="Normal"/>
    <w:link w:val="BalloonTextChar"/>
    <w:uiPriority w:val="99"/>
    <w:semiHidden/>
    <w:unhideWhenUsed/>
    <w:rsid w:val="000217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17EF"/>
    <w:rPr>
      <w:rFonts w:ascii="Segoe UI" w:hAnsi="Segoe UI" w:cs="Segoe UI"/>
      <w:kern w:val="2"/>
      <w:sz w:val="18"/>
      <w:szCs w:val="1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E25BB3AE</Template>
  <TotalTime>0</TotalTime>
  <Pages>6</Pages>
  <Words>2446</Words>
  <Characters>13945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Temple Ewell Primary School</Company>
  <LinksUpToDate>false</LinksUpToDate>
  <CharactersWithSpaces>16359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Demetri</dc:creator>
  <cp:keywords/>
  <dc:description/>
  <cp:lastModifiedBy>Miss Demetri</cp:lastModifiedBy>
  <cp:revision>2</cp:revision>
  <dcterms:created xsi:type="dcterms:W3CDTF">2026-01-07T16:55:00Z</dcterms:created>
  <dcterms:modified xsi:type="dcterms:W3CDTF">2026-01-07T16:55:00Z</dcterms:modified>
</cp:coreProperties>
</file>