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50F4E" w14:textId="5C39B65A" w:rsidR="00D7308B" w:rsidRDefault="00551314" w:rsidP="00551314">
      <w:pPr>
        <w:jc w:val="center"/>
      </w:pPr>
      <w:r>
        <w:rPr>
          <w:noProof/>
        </w:rPr>
        <w:drawing>
          <wp:inline distT="0" distB="0" distL="0" distR="0" wp14:anchorId="350FA21C" wp14:editId="46238888">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2D157895" w14:textId="2BBFB676" w:rsidR="00551314" w:rsidRDefault="00551314" w:rsidP="00551314">
      <w:pPr>
        <w:jc w:val="center"/>
      </w:pPr>
    </w:p>
    <w:p w14:paraId="74C78788" w14:textId="72A3E2B8" w:rsidR="00551314" w:rsidRDefault="00BC39FD" w:rsidP="00551314">
      <w:pPr>
        <w:jc w:val="center"/>
        <w:rPr>
          <w:rFonts w:ascii="Calibri" w:hAnsi="Calibri" w:cs="Calibri"/>
          <w:b/>
          <w:bCs/>
          <w:u w:val="single"/>
        </w:rPr>
      </w:pPr>
      <w:r>
        <w:rPr>
          <w:rFonts w:ascii="Calibri" w:hAnsi="Calibri" w:cs="Calibri"/>
          <w:b/>
          <w:bCs/>
          <w:u w:val="single"/>
        </w:rPr>
        <w:t>Modern Foreign Languages</w:t>
      </w:r>
      <w:r w:rsidR="00551314">
        <w:rPr>
          <w:rFonts w:ascii="Calibri" w:hAnsi="Calibri" w:cs="Calibri"/>
          <w:b/>
          <w:bCs/>
          <w:u w:val="single"/>
        </w:rPr>
        <w:t xml:space="preserve"> </w:t>
      </w:r>
      <w:r w:rsidR="00551314" w:rsidRPr="00551314">
        <w:rPr>
          <w:rFonts w:ascii="Calibri" w:hAnsi="Calibri" w:cs="Calibri"/>
          <w:b/>
          <w:bCs/>
          <w:u w:val="single"/>
        </w:rPr>
        <w:t xml:space="preserve">Policy  </w:t>
      </w:r>
    </w:p>
    <w:p w14:paraId="605C14A5" w14:textId="60777BFC" w:rsidR="00551314" w:rsidRDefault="00551314" w:rsidP="00551314">
      <w:pPr>
        <w:jc w:val="center"/>
        <w:rPr>
          <w:rStyle w:val="eop"/>
          <w:rFonts w:ascii="Calibri" w:hAnsi="Calibri" w:cs="Calibri"/>
          <w:color w:val="000000"/>
          <w:shd w:val="clear" w:color="auto" w:fill="FFFFFF"/>
        </w:rPr>
      </w:pPr>
      <w:r>
        <w:rPr>
          <w:rStyle w:val="normaltextrun"/>
          <w:rFonts w:ascii="Calibri" w:hAnsi="Calibri" w:cs="Calibri"/>
          <w:b/>
          <w:bCs/>
          <w:i/>
          <w:iCs/>
          <w:color w:val="000000"/>
          <w:shd w:val="clear" w:color="auto" w:fill="FFFFFF"/>
          <w:lang w:val="en-US"/>
        </w:rPr>
        <w:t>‘Love your </w:t>
      </w:r>
      <w:proofErr w:type="spellStart"/>
      <w:r>
        <w:rPr>
          <w:rStyle w:val="normaltextrun"/>
          <w:rFonts w:ascii="Calibri" w:hAnsi="Calibri" w:cs="Calibri"/>
          <w:b/>
          <w:bCs/>
          <w:i/>
          <w:iCs/>
          <w:color w:val="000000"/>
          <w:shd w:val="clear" w:color="auto" w:fill="FFFFFF"/>
          <w:lang w:val="en-US"/>
        </w:rPr>
        <w:t>neighbour</w:t>
      </w:r>
      <w:proofErr w:type="spellEnd"/>
      <w:r>
        <w:rPr>
          <w:rStyle w:val="normaltextrun"/>
          <w:rFonts w:ascii="Calibri" w:hAnsi="Calibri" w:cs="Calibri"/>
          <w:b/>
          <w:bCs/>
          <w:i/>
          <w:iCs/>
          <w:color w:val="000000"/>
          <w:shd w:val="clear" w:color="auto" w:fill="FFFFFF"/>
          <w:lang w:val="en-US"/>
        </w:rPr>
        <w:t> as yourself’ (Luke 10 v 27)</w:t>
      </w:r>
      <w:r>
        <w:rPr>
          <w:rStyle w:val="eop"/>
          <w:rFonts w:ascii="Calibri" w:hAnsi="Calibri" w:cs="Calibri"/>
          <w:color w:val="000000"/>
          <w:shd w:val="clear" w:color="auto" w:fill="FFFFFF"/>
        </w:rPr>
        <w:t> </w:t>
      </w:r>
    </w:p>
    <w:p w14:paraId="62DC5F6A" w14:textId="3B4562CA" w:rsidR="00551314" w:rsidRDefault="00551314" w:rsidP="00551314">
      <w:pPr>
        <w:jc w:val="center"/>
        <w:rPr>
          <w:rStyle w:val="eop"/>
          <w:rFonts w:ascii="Calibri" w:hAnsi="Calibri" w:cs="Calibri"/>
          <w:color w:val="000000"/>
          <w:shd w:val="clear" w:color="auto" w:fill="FFFFFF"/>
        </w:rPr>
      </w:pPr>
    </w:p>
    <w:p w14:paraId="6FEBADD5" w14:textId="64A783C6" w:rsidR="00551314" w:rsidRDefault="00551314" w:rsidP="00551314">
      <w:pPr>
        <w:rPr>
          <w:rFonts w:ascii="Calibri" w:hAnsi="Calibri" w:cs="Calibri"/>
          <w:b/>
          <w:bCs/>
          <w:u w:val="single"/>
        </w:rPr>
      </w:pPr>
      <w:r w:rsidRPr="00551314">
        <w:rPr>
          <w:rFonts w:ascii="Calibri" w:hAnsi="Calibri" w:cs="Calibri"/>
          <w:b/>
          <w:bCs/>
          <w:u w:val="single"/>
        </w:rPr>
        <w:t>Intent</w:t>
      </w:r>
    </w:p>
    <w:p w14:paraId="4811A350" w14:textId="1A69EAEB" w:rsidR="00BC39FD" w:rsidRPr="00BC39FD" w:rsidRDefault="00BC39FD" w:rsidP="00FC7A97">
      <w:pPr>
        <w:spacing w:after="0" w:line="276" w:lineRule="auto"/>
        <w:rPr>
          <w:rFonts w:ascii="Calibri" w:eastAsia="Calibri" w:hAnsi="Calibri" w:cs="Calibri"/>
        </w:rPr>
      </w:pPr>
      <w:r w:rsidRPr="00BC39FD">
        <w:rPr>
          <w:rFonts w:ascii="Calibri" w:eastAsia="Calibri" w:hAnsi="Calibri" w:cs="Calibri"/>
        </w:rPr>
        <w:t xml:space="preserve">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 </w:t>
      </w:r>
      <w:r w:rsidRPr="00BC39FD">
        <w:rPr>
          <w:rFonts w:ascii="Calibri" w:eastAsia="Calibri" w:hAnsi="Calibri" w:cs="Calibri"/>
        </w:rPr>
        <w:tab/>
      </w:r>
      <w:r w:rsidRPr="00BC39FD">
        <w:rPr>
          <w:rFonts w:ascii="Calibri" w:eastAsia="Calibri" w:hAnsi="Calibri" w:cs="Calibri"/>
        </w:rPr>
        <w:tab/>
      </w:r>
      <w:r w:rsidRPr="00BC39FD">
        <w:rPr>
          <w:rFonts w:ascii="Calibri" w:eastAsia="Calibri" w:hAnsi="Calibri" w:cs="Calibri"/>
        </w:rPr>
        <w:tab/>
      </w:r>
      <w:r w:rsidRPr="00BC39FD">
        <w:rPr>
          <w:rFonts w:ascii="Calibri" w:eastAsia="Calibri" w:hAnsi="Calibri" w:cs="Calibri"/>
        </w:rPr>
        <w:tab/>
      </w:r>
      <w:r w:rsidR="00FC7A97">
        <w:rPr>
          <w:rFonts w:ascii="Calibri" w:eastAsia="Calibri" w:hAnsi="Calibri" w:cs="Calibri"/>
        </w:rPr>
        <w:tab/>
      </w:r>
      <w:r w:rsidR="00FC7A97">
        <w:rPr>
          <w:rFonts w:ascii="Calibri" w:eastAsia="Calibri" w:hAnsi="Calibri" w:cs="Calibri"/>
        </w:rPr>
        <w:tab/>
      </w:r>
      <w:r w:rsidR="00FC7A97">
        <w:rPr>
          <w:rFonts w:ascii="Calibri" w:eastAsia="Calibri" w:hAnsi="Calibri" w:cs="Calibri"/>
        </w:rPr>
        <w:tab/>
      </w:r>
      <w:r w:rsidR="00FC7A97">
        <w:rPr>
          <w:rFonts w:ascii="Calibri" w:eastAsia="Calibri" w:hAnsi="Calibri" w:cs="Calibri"/>
        </w:rPr>
        <w:tab/>
      </w:r>
      <w:r w:rsidR="00FC7A97">
        <w:rPr>
          <w:rFonts w:ascii="Calibri" w:eastAsia="Calibri" w:hAnsi="Calibri" w:cs="Calibri"/>
        </w:rPr>
        <w:tab/>
      </w:r>
      <w:r w:rsidR="00FC7A97">
        <w:rPr>
          <w:rFonts w:ascii="Calibri" w:eastAsia="Calibri" w:hAnsi="Calibri" w:cs="Calibri"/>
        </w:rPr>
        <w:tab/>
      </w:r>
      <w:r w:rsidR="00FC7A97">
        <w:rPr>
          <w:rFonts w:ascii="Calibri" w:eastAsia="Calibri" w:hAnsi="Calibri" w:cs="Calibri"/>
        </w:rPr>
        <w:tab/>
      </w:r>
      <w:r w:rsidRPr="00BC39FD">
        <w:rPr>
          <w:rFonts w:ascii="Calibri" w:eastAsia="Calibri" w:hAnsi="Calibri" w:cs="Calibri"/>
        </w:rPr>
        <w:t>National Curriculum 2014</w:t>
      </w:r>
    </w:p>
    <w:p w14:paraId="67B31A56" w14:textId="77777777" w:rsidR="00BC39FD" w:rsidRPr="00BC39FD" w:rsidRDefault="00BC39FD" w:rsidP="00BC39FD">
      <w:pPr>
        <w:spacing w:after="0" w:line="276" w:lineRule="auto"/>
        <w:rPr>
          <w:rFonts w:ascii="Calibri" w:eastAsia="Calibri" w:hAnsi="Calibri" w:cs="Calibri"/>
        </w:rPr>
      </w:pPr>
    </w:p>
    <w:p w14:paraId="5D06531F" w14:textId="6ED39B20" w:rsidR="00BC39FD" w:rsidRPr="00BC39FD" w:rsidRDefault="00BC39FD" w:rsidP="00BC39FD">
      <w:pPr>
        <w:spacing w:after="0" w:line="276" w:lineRule="auto"/>
        <w:rPr>
          <w:rFonts w:ascii="Calibri" w:eastAsia="Calibri" w:hAnsi="Calibri" w:cs="Calibri"/>
        </w:rPr>
      </w:pPr>
      <w:r w:rsidRPr="00BC39FD">
        <w:rPr>
          <w:rFonts w:ascii="Calibri" w:eastAsia="Calibri" w:hAnsi="Calibri" w:cs="Calibri"/>
        </w:rPr>
        <w:t xml:space="preserve">At Temple Ewell CE Primary </w:t>
      </w:r>
      <w:proofErr w:type="gramStart"/>
      <w:r w:rsidRPr="00BC39FD">
        <w:rPr>
          <w:rFonts w:ascii="Calibri" w:eastAsia="Calibri" w:hAnsi="Calibri" w:cs="Calibri"/>
        </w:rPr>
        <w:t>School</w:t>
      </w:r>
      <w:proofErr w:type="gramEnd"/>
      <w:r w:rsidRPr="00BC39FD">
        <w:rPr>
          <w:rFonts w:ascii="Calibri" w:eastAsia="Calibri" w:hAnsi="Calibri" w:cs="Calibri"/>
        </w:rPr>
        <w:t xml:space="preserve"> we use th</w:t>
      </w:r>
      <w:r w:rsidR="00FC7A97">
        <w:rPr>
          <w:rFonts w:ascii="Calibri" w:eastAsia="Calibri" w:hAnsi="Calibri" w:cs="Calibri"/>
        </w:rPr>
        <w:t>e</w:t>
      </w:r>
      <w:r w:rsidRPr="00BC39FD">
        <w:rPr>
          <w:rFonts w:ascii="Calibri" w:eastAsia="Calibri" w:hAnsi="Calibri" w:cs="Calibri"/>
        </w:rPr>
        <w:t xml:space="preserve"> National Curriculum for MFL (2014) as the basis of our MFL programme. We are committed to developing the children’s natural curiosity and enthusiasm to learn more about the world in which we live by primarily teaching them French and about the French culture throughout Key Stage 2. Other languages and cultures will be introduced as the opportunity presents itself within the themes taught in other subjects.</w:t>
      </w:r>
    </w:p>
    <w:p w14:paraId="56AFAC18" w14:textId="77777777" w:rsidR="00BC39FD" w:rsidRPr="00BC39FD" w:rsidRDefault="00BC39FD" w:rsidP="00BC39FD">
      <w:pPr>
        <w:spacing w:after="0" w:line="276" w:lineRule="auto"/>
        <w:rPr>
          <w:rFonts w:ascii="Calibri" w:eastAsia="Calibri" w:hAnsi="Calibri" w:cs="Calibri"/>
          <w:b/>
        </w:rPr>
      </w:pPr>
    </w:p>
    <w:p w14:paraId="2C69FAC6" w14:textId="77777777" w:rsidR="00BC39FD" w:rsidRPr="00BC39FD" w:rsidRDefault="00BC39FD" w:rsidP="00BC39FD">
      <w:pPr>
        <w:spacing w:after="0" w:line="276" w:lineRule="auto"/>
        <w:rPr>
          <w:rFonts w:ascii="Calibri" w:eastAsia="Calibri" w:hAnsi="Calibri" w:cs="Calibri"/>
        </w:rPr>
      </w:pPr>
      <w:r w:rsidRPr="00BC39FD">
        <w:rPr>
          <w:rFonts w:ascii="Calibri" w:eastAsia="Calibri" w:hAnsi="Calibri" w:cs="Calibri"/>
        </w:rPr>
        <w:t>The national curriculum for languages aims to ensure that all pupils:</w:t>
      </w:r>
    </w:p>
    <w:p w14:paraId="78C6408A" w14:textId="77777777" w:rsidR="00BC39FD" w:rsidRPr="00BC39FD" w:rsidRDefault="00BC39FD" w:rsidP="00BC39FD">
      <w:pPr>
        <w:numPr>
          <w:ilvl w:val="0"/>
          <w:numId w:val="1"/>
        </w:numPr>
        <w:pBdr>
          <w:top w:val="nil"/>
          <w:left w:val="nil"/>
          <w:bottom w:val="nil"/>
          <w:right w:val="nil"/>
          <w:between w:val="nil"/>
        </w:pBdr>
        <w:spacing w:after="0" w:line="276" w:lineRule="auto"/>
        <w:rPr>
          <w:rFonts w:ascii="Calibri" w:eastAsia="Calibri" w:hAnsi="Calibri" w:cs="Calibri"/>
        </w:rPr>
      </w:pPr>
      <w:r w:rsidRPr="00BC39FD">
        <w:rPr>
          <w:rFonts w:ascii="Calibri" w:eastAsia="Calibri" w:hAnsi="Calibri" w:cs="Calibri"/>
          <w:color w:val="000000"/>
        </w:rPr>
        <w:t>understand and respond to spoken and written language from a variety of authentic</w:t>
      </w:r>
    </w:p>
    <w:p w14:paraId="68A6DA54" w14:textId="77777777" w:rsidR="00BC39FD" w:rsidRPr="00BC39FD" w:rsidRDefault="00BC39FD" w:rsidP="00BC39FD">
      <w:pPr>
        <w:spacing w:after="0" w:line="276" w:lineRule="auto"/>
        <w:ind w:left="360"/>
        <w:rPr>
          <w:rFonts w:ascii="Calibri" w:eastAsia="Calibri" w:hAnsi="Calibri" w:cs="Calibri"/>
        </w:rPr>
      </w:pPr>
      <w:r w:rsidRPr="00BC39FD">
        <w:rPr>
          <w:rFonts w:ascii="Calibri" w:eastAsia="Calibri" w:hAnsi="Calibri" w:cs="Calibri"/>
        </w:rPr>
        <w:t>sources</w:t>
      </w:r>
    </w:p>
    <w:p w14:paraId="6412AD71" w14:textId="77777777" w:rsidR="00BC39FD" w:rsidRPr="00BC39FD" w:rsidRDefault="00BC39FD" w:rsidP="00BC39FD">
      <w:pPr>
        <w:numPr>
          <w:ilvl w:val="0"/>
          <w:numId w:val="1"/>
        </w:numPr>
        <w:pBdr>
          <w:top w:val="nil"/>
          <w:left w:val="nil"/>
          <w:bottom w:val="nil"/>
          <w:right w:val="nil"/>
          <w:between w:val="nil"/>
        </w:pBdr>
        <w:spacing w:after="0" w:line="276" w:lineRule="auto"/>
        <w:rPr>
          <w:rFonts w:ascii="Calibri" w:eastAsia="Calibri" w:hAnsi="Calibri" w:cs="Calibri"/>
        </w:rPr>
      </w:pPr>
      <w:r w:rsidRPr="00BC39FD">
        <w:rPr>
          <w:rFonts w:ascii="Calibri" w:eastAsia="Calibri" w:hAnsi="Calibri" w:cs="Calibri"/>
          <w:color w:val="000000"/>
        </w:rPr>
        <w:t>speak with increasing confidence, fluency and spontaneity, finding ways of</w:t>
      </w:r>
    </w:p>
    <w:p w14:paraId="3B94BB97" w14:textId="77777777" w:rsidR="00BC39FD" w:rsidRPr="00BC39FD" w:rsidRDefault="00BC39FD" w:rsidP="00BC39FD">
      <w:pPr>
        <w:spacing w:after="0" w:line="276" w:lineRule="auto"/>
        <w:ind w:left="360"/>
        <w:rPr>
          <w:rFonts w:ascii="Calibri" w:eastAsia="Calibri" w:hAnsi="Calibri" w:cs="Calibri"/>
        </w:rPr>
      </w:pPr>
      <w:r w:rsidRPr="00BC39FD">
        <w:rPr>
          <w:rFonts w:ascii="Calibri" w:eastAsia="Calibri" w:hAnsi="Calibri" w:cs="Calibri"/>
        </w:rPr>
        <w:t>communicating what they want to say, including through discussion and asking questions, and continually improving the accuracy of their pronunciation and intonation</w:t>
      </w:r>
    </w:p>
    <w:p w14:paraId="53ED6D24" w14:textId="77777777" w:rsidR="00BC39FD" w:rsidRPr="00BC39FD" w:rsidRDefault="00BC39FD" w:rsidP="00BC39FD">
      <w:pPr>
        <w:numPr>
          <w:ilvl w:val="0"/>
          <w:numId w:val="1"/>
        </w:numPr>
        <w:pBdr>
          <w:top w:val="nil"/>
          <w:left w:val="nil"/>
          <w:bottom w:val="nil"/>
          <w:right w:val="nil"/>
          <w:between w:val="nil"/>
        </w:pBdr>
        <w:spacing w:after="0" w:line="276" w:lineRule="auto"/>
        <w:rPr>
          <w:rFonts w:ascii="Calibri" w:eastAsia="Calibri" w:hAnsi="Calibri" w:cs="Calibri"/>
        </w:rPr>
      </w:pPr>
      <w:r w:rsidRPr="00BC39FD">
        <w:rPr>
          <w:rFonts w:ascii="Calibri" w:eastAsia="Calibri" w:hAnsi="Calibri" w:cs="Calibri"/>
          <w:color w:val="000000"/>
        </w:rPr>
        <w:t>can write at varying length, for different purposes and audiences, using the variety of</w:t>
      </w:r>
    </w:p>
    <w:p w14:paraId="5680DD63" w14:textId="77777777" w:rsidR="00BC39FD" w:rsidRPr="00BC39FD" w:rsidRDefault="00BC39FD" w:rsidP="00BC39FD">
      <w:pPr>
        <w:spacing w:after="0" w:line="276" w:lineRule="auto"/>
        <w:ind w:left="360"/>
        <w:rPr>
          <w:rFonts w:ascii="Calibri" w:eastAsia="Calibri" w:hAnsi="Calibri" w:cs="Calibri"/>
        </w:rPr>
      </w:pPr>
      <w:r w:rsidRPr="00BC39FD">
        <w:rPr>
          <w:rFonts w:ascii="Calibri" w:eastAsia="Calibri" w:hAnsi="Calibri" w:cs="Calibri"/>
        </w:rPr>
        <w:t>grammatical structures that they have learnt</w:t>
      </w:r>
    </w:p>
    <w:p w14:paraId="28B9FA9B" w14:textId="77777777" w:rsidR="00BC39FD" w:rsidRPr="00BC39FD" w:rsidRDefault="00BC39FD" w:rsidP="00BC39FD">
      <w:pPr>
        <w:numPr>
          <w:ilvl w:val="0"/>
          <w:numId w:val="1"/>
        </w:numPr>
        <w:pBdr>
          <w:top w:val="nil"/>
          <w:left w:val="nil"/>
          <w:bottom w:val="nil"/>
          <w:right w:val="nil"/>
          <w:between w:val="nil"/>
        </w:pBdr>
        <w:spacing w:after="0" w:line="276" w:lineRule="auto"/>
        <w:rPr>
          <w:rFonts w:ascii="Calibri" w:eastAsia="Calibri" w:hAnsi="Calibri" w:cs="Calibri"/>
        </w:rPr>
      </w:pPr>
      <w:r w:rsidRPr="00BC39FD">
        <w:rPr>
          <w:rFonts w:ascii="Calibri" w:eastAsia="Calibri" w:hAnsi="Calibri" w:cs="Calibri"/>
          <w:color w:val="000000"/>
        </w:rPr>
        <w:t>discover and develop an appreciation of a range of writing in the language studied.</w:t>
      </w:r>
    </w:p>
    <w:p w14:paraId="663882FC" w14:textId="2105FBA7" w:rsidR="00551314" w:rsidRDefault="00551314" w:rsidP="00551314">
      <w:pPr>
        <w:rPr>
          <w:rFonts w:ascii="Calibri" w:hAnsi="Calibri" w:cs="Calibri"/>
          <w:b/>
          <w:bCs/>
          <w:u w:val="single"/>
        </w:rPr>
      </w:pPr>
    </w:p>
    <w:p w14:paraId="7D94040A" w14:textId="62E5754D" w:rsidR="00551314" w:rsidRDefault="00551314" w:rsidP="00551314">
      <w:pPr>
        <w:rPr>
          <w:rFonts w:ascii="Calibri" w:hAnsi="Calibri" w:cs="Calibri"/>
          <w:b/>
          <w:bCs/>
          <w:u w:val="single"/>
        </w:rPr>
      </w:pPr>
      <w:r>
        <w:rPr>
          <w:rFonts w:ascii="Calibri" w:hAnsi="Calibri" w:cs="Calibri"/>
          <w:b/>
          <w:bCs/>
          <w:u w:val="single"/>
        </w:rPr>
        <w:t>Implementation</w:t>
      </w:r>
    </w:p>
    <w:p w14:paraId="1A2E7E2A" w14:textId="7AB46AB3" w:rsidR="00BC39FD" w:rsidRPr="00BC39FD" w:rsidRDefault="00BC39FD" w:rsidP="00BC39FD">
      <w:pPr>
        <w:spacing w:after="0" w:line="276" w:lineRule="auto"/>
        <w:rPr>
          <w:rFonts w:ascii="Calibri" w:eastAsia="Calibri" w:hAnsi="Calibri" w:cs="Calibri"/>
        </w:rPr>
      </w:pPr>
      <w:r w:rsidRPr="00BC39FD">
        <w:rPr>
          <w:rFonts w:ascii="Calibri" w:eastAsia="Calibri" w:hAnsi="Calibri" w:cs="Calibri"/>
        </w:rPr>
        <w:t>To engage and develop an interest in learning new languages we have chosen to study French throughout Key Stage 2</w:t>
      </w:r>
      <w:r>
        <w:rPr>
          <w:rFonts w:ascii="Calibri" w:eastAsia="Calibri" w:hAnsi="Calibri" w:cs="Calibri"/>
        </w:rPr>
        <w:t xml:space="preserve"> w</w:t>
      </w:r>
      <w:r w:rsidRPr="00BC39FD">
        <w:rPr>
          <w:rFonts w:ascii="Calibri" w:eastAsia="Calibri" w:hAnsi="Calibri" w:cs="Calibri"/>
        </w:rPr>
        <w:t>e use Language Angels to structure our planning</w:t>
      </w:r>
      <w:r>
        <w:rPr>
          <w:rFonts w:ascii="Calibri" w:eastAsia="Calibri" w:hAnsi="Calibri" w:cs="Calibri"/>
        </w:rPr>
        <w:t>,</w:t>
      </w:r>
      <w:r w:rsidRPr="00BC39FD">
        <w:rPr>
          <w:rFonts w:ascii="Calibri" w:eastAsia="Calibri" w:hAnsi="Calibri" w:cs="Calibri"/>
        </w:rPr>
        <w:t xml:space="preserve"> but change it to suit the individual needs of our pupils through supplementing work or using different resources. </w:t>
      </w:r>
    </w:p>
    <w:p w14:paraId="04AADC6A" w14:textId="77777777" w:rsidR="00BC39FD" w:rsidRPr="00BC39FD" w:rsidRDefault="00BC39FD" w:rsidP="00BC39FD">
      <w:pPr>
        <w:spacing w:after="0" w:line="276" w:lineRule="auto"/>
        <w:rPr>
          <w:rFonts w:ascii="Calibri" w:eastAsia="Calibri" w:hAnsi="Calibri" w:cs="Calibri"/>
        </w:rPr>
      </w:pPr>
    </w:p>
    <w:p w14:paraId="29D6891A" w14:textId="5816E872" w:rsidR="00BC39FD" w:rsidRPr="00BC39FD" w:rsidRDefault="00BC39FD" w:rsidP="00BC39FD">
      <w:pPr>
        <w:spacing w:after="0" w:line="276" w:lineRule="auto"/>
        <w:rPr>
          <w:rFonts w:ascii="Calibri" w:eastAsia="Calibri" w:hAnsi="Calibri" w:cs="Calibri"/>
        </w:rPr>
      </w:pPr>
      <w:r w:rsidRPr="00BC39FD">
        <w:rPr>
          <w:rFonts w:ascii="Calibri" w:eastAsia="Calibri" w:hAnsi="Calibri" w:cs="Calibri"/>
        </w:rPr>
        <w:t xml:space="preserve">The curriculum is organised on a </w:t>
      </w:r>
      <w:r w:rsidR="00FC7A97" w:rsidRPr="00BC39FD">
        <w:rPr>
          <w:rFonts w:ascii="Calibri" w:eastAsia="Calibri" w:hAnsi="Calibri" w:cs="Calibri"/>
        </w:rPr>
        <w:t>two-year</w:t>
      </w:r>
      <w:r w:rsidRPr="00BC39FD">
        <w:rPr>
          <w:rFonts w:ascii="Calibri" w:eastAsia="Calibri" w:hAnsi="Calibri" w:cs="Calibri"/>
        </w:rPr>
        <w:t xml:space="preserve"> cycle due the mixed aged classes within the school.</w:t>
      </w:r>
    </w:p>
    <w:p w14:paraId="265685EF" w14:textId="77777777" w:rsidR="00BC39FD" w:rsidRPr="00BC39FD" w:rsidRDefault="00BC39FD" w:rsidP="00BC39FD">
      <w:pPr>
        <w:spacing w:after="0" w:line="276" w:lineRule="auto"/>
        <w:rPr>
          <w:rFonts w:ascii="Calibri" w:eastAsia="Calibri" w:hAnsi="Calibri" w:cs="Calibri"/>
        </w:rPr>
      </w:pPr>
    </w:p>
    <w:p w14:paraId="605CF358" w14:textId="00AED6DC" w:rsidR="00BC39FD" w:rsidRDefault="00BC39FD" w:rsidP="00BC39FD">
      <w:pPr>
        <w:spacing w:after="0" w:line="276" w:lineRule="auto"/>
        <w:rPr>
          <w:rFonts w:ascii="Calibri" w:eastAsia="Calibri" w:hAnsi="Calibri" w:cs="Calibri"/>
        </w:rPr>
      </w:pPr>
      <w:r w:rsidRPr="00BC39FD">
        <w:rPr>
          <w:rFonts w:ascii="Calibri" w:eastAsia="Calibri" w:hAnsi="Calibri" w:cs="Calibri"/>
        </w:rPr>
        <w:t>The skills and knowledge in each unit taught are planned to build on the pupils previous learning as well as reinforce the skills and knowledge already learnt.</w:t>
      </w:r>
    </w:p>
    <w:p w14:paraId="4E755DDC" w14:textId="079E93A6" w:rsidR="00BC39FD" w:rsidRDefault="00BC39FD" w:rsidP="00BC39FD">
      <w:pPr>
        <w:spacing w:after="0" w:line="276" w:lineRule="auto"/>
        <w:rPr>
          <w:rFonts w:ascii="Calibri" w:eastAsia="Calibri" w:hAnsi="Calibri" w:cs="Calibri"/>
        </w:rPr>
      </w:pPr>
    </w:p>
    <w:p w14:paraId="0744E428" w14:textId="53F4AA26" w:rsidR="00551314" w:rsidRPr="00FC7A97" w:rsidRDefault="00BC39FD" w:rsidP="00551314">
      <w:r>
        <w:t>In Modern Foreign Languages spirituality helps pupils connect emotionally and personally with people around the world recognizing and celebrating the uniqueness of every person and develop a stronger sense of identity and self-worth. Spirituality is embraced as the pupils explore the beauty of languages from around the world and by exploring the way language is constructed.</w:t>
      </w:r>
    </w:p>
    <w:p w14:paraId="66BFB49A" w14:textId="14A266F2" w:rsidR="00551314" w:rsidRDefault="00551314" w:rsidP="00551314">
      <w:pPr>
        <w:rPr>
          <w:rFonts w:ascii="Calibri" w:hAnsi="Calibri" w:cs="Calibri"/>
          <w:b/>
          <w:bCs/>
          <w:u w:val="single"/>
        </w:rPr>
      </w:pPr>
      <w:r>
        <w:rPr>
          <w:rFonts w:ascii="Calibri" w:hAnsi="Calibri" w:cs="Calibri"/>
          <w:b/>
          <w:bCs/>
          <w:u w:val="single"/>
        </w:rPr>
        <w:t>Impact</w:t>
      </w:r>
    </w:p>
    <w:p w14:paraId="58FEF7E2" w14:textId="77777777" w:rsidR="00FC7A97" w:rsidRDefault="00FC7A97" w:rsidP="00FC7A97">
      <w:r>
        <w:t>By the end of each key stage, pupils are expected to know, apply and understand the matters, skills and processes specified in the relevant programme of study.  Their progress is monitored through termly teacher assessments.</w:t>
      </w:r>
    </w:p>
    <w:p w14:paraId="48788E37" w14:textId="77777777" w:rsidR="00FC7A97" w:rsidRDefault="00FC7A97" w:rsidP="00FC7A97">
      <w:r>
        <w:t xml:space="preserve">Marking is used to acknowledge achievements and to show the pupils what they need to do in order to improve (in line with the school’s Marking Policy). </w:t>
      </w:r>
    </w:p>
    <w:p w14:paraId="087A975B" w14:textId="620D240C" w:rsidR="00551314" w:rsidRDefault="00551314" w:rsidP="00551314">
      <w:pPr>
        <w:rPr>
          <w:rFonts w:ascii="Calibri" w:hAnsi="Calibri" w:cs="Calibri"/>
          <w:b/>
          <w:bCs/>
          <w:u w:val="single"/>
        </w:rPr>
      </w:pPr>
    </w:p>
    <w:p w14:paraId="2D2CBDB9" w14:textId="6BFE9BE7" w:rsidR="00551314" w:rsidRDefault="00551314" w:rsidP="00551314">
      <w:pPr>
        <w:rPr>
          <w:rFonts w:ascii="Calibri" w:hAnsi="Calibri" w:cs="Calibri"/>
          <w:b/>
          <w:bCs/>
          <w:u w:val="single"/>
        </w:rPr>
      </w:pPr>
      <w:r>
        <w:rPr>
          <w:rFonts w:ascii="Calibri" w:hAnsi="Calibri" w:cs="Calibri"/>
          <w:b/>
          <w:bCs/>
          <w:u w:val="single"/>
        </w:rPr>
        <w:t>Role of Subject Leader</w:t>
      </w:r>
    </w:p>
    <w:p w14:paraId="3889D1BB" w14:textId="480D60B0" w:rsidR="00BC39FD" w:rsidRPr="00BC39FD" w:rsidRDefault="00BC39FD" w:rsidP="00BC39FD">
      <w:pPr>
        <w:rPr>
          <w:rFonts w:ascii="Calibri" w:hAnsi="Calibri" w:cs="Calibri"/>
        </w:rPr>
      </w:pPr>
      <w:r w:rsidRPr="00BC39FD">
        <w:rPr>
          <w:rFonts w:ascii="Calibri" w:hAnsi="Calibri" w:cs="Calibri"/>
        </w:rPr>
        <w:t>To develop and undertake, in conjunction with the Head Teacher, a monitoring schedule for each academic year. Including: work scrutiny, planning scrutiny, pupil conferencing and lesson observations</w:t>
      </w:r>
      <w:r>
        <w:rPr>
          <w:rFonts w:ascii="Calibri" w:hAnsi="Calibri" w:cs="Calibri"/>
        </w:rPr>
        <w:t xml:space="preserve"> s</w:t>
      </w:r>
      <w:r w:rsidRPr="00BC39FD">
        <w:rPr>
          <w:rFonts w:ascii="Calibri" w:hAnsi="Calibri" w:cs="Calibri"/>
        </w:rPr>
        <w:t>upport the development of the learning and teaching of MFL.</w:t>
      </w:r>
    </w:p>
    <w:p w14:paraId="19A8BBBF" w14:textId="77777777" w:rsidR="00BC39FD" w:rsidRPr="00BC39FD" w:rsidRDefault="00BC39FD" w:rsidP="00BC39FD">
      <w:pPr>
        <w:rPr>
          <w:rFonts w:ascii="Calibri" w:hAnsi="Calibri" w:cs="Calibri"/>
        </w:rPr>
      </w:pPr>
      <w:r w:rsidRPr="00BC39FD">
        <w:rPr>
          <w:rFonts w:ascii="Calibri" w:hAnsi="Calibri" w:cs="Calibri"/>
        </w:rPr>
        <w:t xml:space="preserve">Class teachers are responsible for informing the MFL Leader of resources which are required in order to deliver their planned curriculum. </w:t>
      </w:r>
    </w:p>
    <w:p w14:paraId="6AB8C085" w14:textId="3A8D35D3" w:rsidR="007F0A2C" w:rsidRPr="00551314" w:rsidRDefault="00BC39FD" w:rsidP="00551314">
      <w:pPr>
        <w:rPr>
          <w:rFonts w:ascii="Calibri" w:hAnsi="Calibri" w:cs="Calibri"/>
        </w:rPr>
      </w:pPr>
      <w:r w:rsidRPr="00BC39FD">
        <w:rPr>
          <w:rFonts w:ascii="Calibri" w:hAnsi="Calibri" w:cs="Calibri"/>
        </w:rPr>
        <w:t>This policy will be reviewed by the MFL subject leader, following discussions with the head teacher and other colleagues.  Resources, teaching methods and developmental needs will be evaluated.  Priorities for in service training and support will be established.  Information from this evaluation will form the basis for an action plan which will be fed into the School Improvement Plan.</w:t>
      </w:r>
    </w:p>
    <w:p w14:paraId="2AB3A13F" w14:textId="483DC27B" w:rsidR="00551314" w:rsidRDefault="00551314" w:rsidP="00551314">
      <w:pPr>
        <w:rPr>
          <w:rFonts w:ascii="Calibri" w:hAnsi="Calibri" w:cs="Calibri"/>
          <w:b/>
          <w:bCs/>
          <w:u w:val="single"/>
        </w:rPr>
      </w:pPr>
    </w:p>
    <w:p w14:paraId="045AC54D" w14:textId="294FBB91" w:rsidR="00551314" w:rsidRDefault="00551314" w:rsidP="00551314">
      <w:pPr>
        <w:rPr>
          <w:rFonts w:ascii="Calibri" w:hAnsi="Calibri" w:cs="Calibri"/>
          <w:b/>
          <w:bCs/>
          <w:u w:val="single"/>
        </w:rPr>
      </w:pPr>
    </w:p>
    <w:p w14:paraId="72DB8409" w14:textId="0A9867F7" w:rsidR="00551314" w:rsidRPr="00551314" w:rsidRDefault="00551314" w:rsidP="00551314">
      <w:pPr>
        <w:rPr>
          <w:rFonts w:ascii="Calibri" w:hAnsi="Calibri" w:cs="Calibri"/>
        </w:rPr>
      </w:pPr>
      <w:r w:rsidRPr="00551314">
        <w:rPr>
          <w:rFonts w:ascii="Calibri" w:hAnsi="Calibri" w:cs="Calibri"/>
        </w:rPr>
        <w:t>Date</w:t>
      </w:r>
      <w:r w:rsidR="00BC39FD">
        <w:rPr>
          <w:rFonts w:ascii="Calibri" w:hAnsi="Calibri" w:cs="Calibri"/>
        </w:rPr>
        <w:t>: January 2026</w:t>
      </w:r>
    </w:p>
    <w:p w14:paraId="0D223062" w14:textId="0B3A5FC3" w:rsidR="00551314" w:rsidRPr="00551314" w:rsidRDefault="00551314" w:rsidP="00551314">
      <w:pPr>
        <w:rPr>
          <w:rFonts w:ascii="Calibri" w:hAnsi="Calibri" w:cs="Calibri"/>
        </w:rPr>
      </w:pPr>
      <w:r w:rsidRPr="00551314">
        <w:rPr>
          <w:rFonts w:ascii="Calibri" w:hAnsi="Calibri" w:cs="Calibri"/>
        </w:rPr>
        <w:t>Review:</w:t>
      </w:r>
      <w:r w:rsidR="00BC39FD">
        <w:rPr>
          <w:rFonts w:ascii="Calibri" w:hAnsi="Calibri" w:cs="Calibri"/>
        </w:rPr>
        <w:t xml:space="preserve"> January 2027</w:t>
      </w:r>
    </w:p>
    <w:p w14:paraId="22932FF5" w14:textId="03A39769" w:rsidR="00551314" w:rsidRDefault="00551314" w:rsidP="00551314">
      <w:pPr>
        <w:rPr>
          <w:rFonts w:ascii="Calibri" w:hAnsi="Calibri" w:cs="Calibri"/>
          <w:b/>
          <w:bCs/>
          <w:u w:val="single"/>
        </w:rPr>
      </w:pPr>
    </w:p>
    <w:p w14:paraId="35F43C9C" w14:textId="77777777" w:rsidR="00551314" w:rsidRPr="00551314" w:rsidRDefault="00551314" w:rsidP="00551314">
      <w:pPr>
        <w:rPr>
          <w:rFonts w:ascii="Calibri" w:hAnsi="Calibri" w:cs="Calibri"/>
          <w:b/>
          <w:bCs/>
          <w:u w:val="single"/>
        </w:rPr>
      </w:pPr>
    </w:p>
    <w:p w14:paraId="76839EF4" w14:textId="3275F426" w:rsidR="00551314" w:rsidRDefault="00551314" w:rsidP="00551314">
      <w:pPr>
        <w:rPr>
          <w:rFonts w:ascii="Calibri" w:hAnsi="Calibri" w:cs="Calibri"/>
          <w:b/>
          <w:bCs/>
        </w:rPr>
      </w:pPr>
    </w:p>
    <w:p w14:paraId="722412DE" w14:textId="6CF4D046" w:rsidR="00551314" w:rsidRDefault="00551314" w:rsidP="00551314">
      <w:pPr>
        <w:rPr>
          <w:rFonts w:ascii="Calibri" w:hAnsi="Calibri" w:cs="Calibri"/>
          <w:b/>
          <w:bCs/>
        </w:rPr>
      </w:pPr>
    </w:p>
    <w:p w14:paraId="06E6F090" w14:textId="77777777" w:rsidR="00551314" w:rsidRPr="00551314" w:rsidRDefault="00551314" w:rsidP="00551314">
      <w:pPr>
        <w:rPr>
          <w:rFonts w:ascii="Calibri" w:hAnsi="Calibri" w:cs="Calibri"/>
          <w:b/>
          <w:bCs/>
        </w:rPr>
      </w:pPr>
    </w:p>
    <w:sectPr w:rsidR="00551314" w:rsidRPr="00551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71206"/>
    <w:multiLevelType w:val="multilevel"/>
    <w:tmpl w:val="158872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14"/>
    <w:rsid w:val="003B2B7C"/>
    <w:rsid w:val="00551314"/>
    <w:rsid w:val="007F0A2C"/>
    <w:rsid w:val="00BC39FD"/>
    <w:rsid w:val="00D7308B"/>
    <w:rsid w:val="00FC7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A072"/>
  <w15:chartTrackingRefBased/>
  <w15:docId w15:val="{AA8B6335-68E7-4EBE-B946-A8895096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51314"/>
  </w:style>
  <w:style w:type="character" w:customStyle="1" w:styleId="eop">
    <w:name w:val="eop"/>
    <w:basedOn w:val="DefaultParagraphFont"/>
    <w:rsid w:val="00551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Mrs Waring</cp:lastModifiedBy>
  <cp:revision>2</cp:revision>
  <dcterms:created xsi:type="dcterms:W3CDTF">2026-01-09T12:36:00Z</dcterms:created>
  <dcterms:modified xsi:type="dcterms:W3CDTF">2026-01-09T12:36:00Z</dcterms:modified>
</cp:coreProperties>
</file>